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4D3" w:rsidRDefault="003C14D3" w:rsidP="003C14D3">
      <w:pPr>
        <w:rPr>
          <w:color w:val="0000FF"/>
          <w:lang w:val="en-US"/>
        </w:rPr>
      </w:pPr>
      <w:bookmarkStart w:id="0" w:name="_GoBack"/>
      <w:bookmarkEnd w:id="0"/>
      <w:r w:rsidRPr="009E6687">
        <w:rPr>
          <w:b/>
          <w:lang w:val="en-US"/>
        </w:rPr>
        <w:t xml:space="preserve">              </w:t>
      </w:r>
    </w:p>
    <w:p w:rsidR="003C14D3" w:rsidRPr="009E6687" w:rsidRDefault="003C14D3" w:rsidP="003C14D3">
      <w:pPr>
        <w:tabs>
          <w:tab w:val="left" w:pos="2205"/>
        </w:tabs>
        <w:rPr>
          <w:lang w:val="en-US"/>
        </w:rPr>
      </w:pPr>
      <w:r w:rsidRPr="009E6687">
        <w:rPr>
          <w:lang w:val="en-US"/>
        </w:rPr>
        <w:tab/>
      </w:r>
    </w:p>
    <w:p w:rsidR="003C14D3" w:rsidRPr="009E6687" w:rsidRDefault="003C14D3" w:rsidP="003C14D3">
      <w:pPr>
        <w:rPr>
          <w:lang w:val="en-US"/>
        </w:rPr>
      </w:pPr>
    </w:p>
    <w:p w:rsidR="003C14D3" w:rsidRPr="009E6687" w:rsidRDefault="007B520C" w:rsidP="007B520C">
      <w:pPr>
        <w:jc w:val="center"/>
        <w:rPr>
          <w:lang w:val="en-US"/>
        </w:rPr>
      </w:pPr>
      <w:r w:rsidRPr="0055570A">
        <w:rPr>
          <w:noProof/>
        </w:rPr>
        <w:drawing>
          <wp:inline distT="0" distB="0" distL="0" distR="0">
            <wp:extent cx="1114425" cy="1009650"/>
            <wp:effectExtent l="0" t="0" r="9525" b="0"/>
            <wp:docPr id="3" name="Рисунок 3" descr="Glubokoe_logo_r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lubokoe_logo_r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14D3" w:rsidRPr="009E6687" w:rsidRDefault="003C14D3" w:rsidP="003C14D3">
      <w:pPr>
        <w:rPr>
          <w:lang w:val="en-US"/>
        </w:rPr>
      </w:pPr>
    </w:p>
    <w:p w:rsidR="003C14D3" w:rsidRPr="00B05664" w:rsidRDefault="003C14D3" w:rsidP="003C14D3">
      <w:pPr>
        <w:tabs>
          <w:tab w:val="left" w:pos="2460"/>
        </w:tabs>
        <w:jc w:val="center"/>
        <w:rPr>
          <w:rFonts w:ascii="Book Antiqua" w:hAnsi="Book Antiqua"/>
          <w:color w:val="17365D"/>
          <w:sz w:val="32"/>
          <w:szCs w:val="32"/>
          <w:lang w:val="en-US"/>
        </w:rPr>
      </w:pPr>
      <w:r w:rsidRPr="00B05664">
        <w:rPr>
          <w:rFonts w:ascii="Book Antiqua" w:hAnsi="Book Antiqua"/>
          <w:color w:val="17365D"/>
          <w:sz w:val="32"/>
          <w:szCs w:val="32"/>
          <w:lang w:val="en-US"/>
        </w:rPr>
        <w:t>Commercial Offer</w:t>
      </w:r>
    </w:p>
    <w:p w:rsidR="003C14D3" w:rsidRDefault="003C14D3" w:rsidP="003C14D3">
      <w:pPr>
        <w:tabs>
          <w:tab w:val="left" w:pos="2460"/>
        </w:tabs>
        <w:jc w:val="center"/>
        <w:rPr>
          <w:sz w:val="28"/>
          <w:szCs w:val="28"/>
          <w:lang w:val="en-US"/>
        </w:rPr>
      </w:pPr>
    </w:p>
    <w:p w:rsidR="003C14D3" w:rsidRPr="00B05664" w:rsidRDefault="005C4E3C" w:rsidP="003C14D3">
      <w:pPr>
        <w:tabs>
          <w:tab w:val="left" w:pos="2460"/>
        </w:tabs>
        <w:ind w:firstLine="720"/>
        <w:jc w:val="both"/>
        <w:rPr>
          <w:rFonts w:ascii="Book Antiqua" w:hAnsi="Book Antiqua" w:cs="Andalus"/>
          <w:i/>
          <w:iCs/>
          <w:sz w:val="28"/>
          <w:szCs w:val="28"/>
          <w:lang w:val="en-US"/>
        </w:rPr>
      </w:pPr>
      <w:r>
        <w:rPr>
          <w:rFonts w:ascii="Book Antiqua" w:hAnsi="Book Antiqua" w:cs="Andalus"/>
          <w:i/>
          <w:iCs/>
          <w:sz w:val="28"/>
          <w:szCs w:val="28"/>
          <w:lang w:val="en-US"/>
        </w:rPr>
        <w:t>Open Joint-Stock Company</w:t>
      </w:r>
      <w:r w:rsidR="003C14D3" w:rsidRPr="00B05664">
        <w:rPr>
          <w:rFonts w:ascii="Book Antiqua" w:hAnsi="Book Antiqua" w:cs="Andalus"/>
          <w:i/>
          <w:iCs/>
          <w:sz w:val="28"/>
          <w:szCs w:val="28"/>
          <w:lang w:val="en-US"/>
        </w:rPr>
        <w:t xml:space="preserve"> “</w:t>
      </w:r>
      <w:proofErr w:type="spellStart"/>
      <w:r w:rsidR="003C14D3" w:rsidRPr="00B05664">
        <w:rPr>
          <w:rFonts w:ascii="Book Antiqua" w:hAnsi="Book Antiqua" w:cs="Andalus"/>
          <w:i/>
          <w:iCs/>
          <w:sz w:val="28"/>
          <w:szCs w:val="28"/>
          <w:lang w:val="en-US"/>
        </w:rPr>
        <w:t>Glubokoe</w:t>
      </w:r>
      <w:proofErr w:type="spellEnd"/>
      <w:r w:rsidR="003C14D3" w:rsidRPr="00B05664">
        <w:rPr>
          <w:rFonts w:ascii="Book Antiqua" w:hAnsi="Book Antiqua" w:cs="Andalus"/>
          <w:i/>
          <w:iCs/>
          <w:sz w:val="28"/>
          <w:szCs w:val="28"/>
          <w:lang w:val="en-US"/>
        </w:rPr>
        <w:t xml:space="preserve"> dairy-canning factory” offers mutually beneficial cooperation to wholesale companies and manufacturers for delivery of natural canned milk. </w:t>
      </w:r>
    </w:p>
    <w:p w:rsidR="003C14D3" w:rsidRDefault="005C4E3C" w:rsidP="003829AA">
      <w:pPr>
        <w:tabs>
          <w:tab w:val="left" w:pos="2460"/>
        </w:tabs>
        <w:ind w:firstLine="720"/>
        <w:jc w:val="both"/>
        <w:rPr>
          <w:rFonts w:ascii="Book Antiqua" w:hAnsi="Book Antiqua" w:cs="Andalus"/>
          <w:i/>
          <w:iCs/>
          <w:sz w:val="28"/>
          <w:szCs w:val="28"/>
          <w:lang w:val="en-US"/>
        </w:rPr>
      </w:pPr>
      <w:r>
        <w:rPr>
          <w:rFonts w:ascii="Book Antiqua" w:hAnsi="Book Antiqua" w:cs="Andalus"/>
          <w:i/>
          <w:iCs/>
          <w:sz w:val="28"/>
          <w:szCs w:val="28"/>
          <w:lang w:val="en-US"/>
        </w:rPr>
        <w:t>Open Joint-Stock Company</w:t>
      </w:r>
      <w:r w:rsidRPr="00B05664">
        <w:rPr>
          <w:rFonts w:ascii="Book Antiqua" w:hAnsi="Book Antiqua" w:cs="Andalus"/>
          <w:i/>
          <w:iCs/>
          <w:sz w:val="28"/>
          <w:szCs w:val="28"/>
          <w:lang w:val="en-US"/>
        </w:rPr>
        <w:t xml:space="preserve"> </w:t>
      </w:r>
      <w:r w:rsidR="003C14D3" w:rsidRPr="00B05664">
        <w:rPr>
          <w:rFonts w:ascii="Book Antiqua" w:hAnsi="Book Antiqua" w:cs="Andalus"/>
          <w:i/>
          <w:iCs/>
          <w:sz w:val="28"/>
          <w:szCs w:val="28"/>
          <w:lang w:val="en-US"/>
        </w:rPr>
        <w:t>“</w:t>
      </w:r>
      <w:proofErr w:type="spellStart"/>
      <w:r w:rsidR="003C14D3" w:rsidRPr="00B05664">
        <w:rPr>
          <w:rFonts w:ascii="Book Antiqua" w:hAnsi="Book Antiqua" w:cs="Andalus"/>
          <w:i/>
          <w:iCs/>
          <w:sz w:val="28"/>
          <w:szCs w:val="28"/>
          <w:lang w:val="en-US"/>
        </w:rPr>
        <w:t>Glubokoe</w:t>
      </w:r>
      <w:proofErr w:type="spellEnd"/>
      <w:r w:rsidR="003C14D3" w:rsidRPr="00B05664">
        <w:rPr>
          <w:rFonts w:ascii="Book Antiqua" w:hAnsi="Book Antiqua" w:cs="Andalus"/>
          <w:i/>
          <w:iCs/>
          <w:sz w:val="28"/>
          <w:szCs w:val="28"/>
          <w:lang w:val="en-US"/>
        </w:rPr>
        <w:t xml:space="preserve"> dairy-canning factory” was built and equipped to meet all international standards within the food industry. </w:t>
      </w:r>
    </w:p>
    <w:p w:rsidR="003829AA" w:rsidRPr="003829AA" w:rsidRDefault="003829AA" w:rsidP="003829AA">
      <w:pPr>
        <w:tabs>
          <w:tab w:val="left" w:pos="2460"/>
        </w:tabs>
        <w:ind w:firstLine="720"/>
        <w:jc w:val="both"/>
        <w:rPr>
          <w:rFonts w:ascii="Book Antiqua" w:hAnsi="Book Antiqua" w:cs="Andalus"/>
          <w:i/>
          <w:iCs/>
          <w:sz w:val="28"/>
          <w:szCs w:val="28"/>
          <w:lang w:val="en-US"/>
        </w:rPr>
      </w:pPr>
    </w:p>
    <w:p w:rsidR="003C14D3" w:rsidRPr="00B05664" w:rsidRDefault="003C14D3" w:rsidP="003C14D3">
      <w:pPr>
        <w:tabs>
          <w:tab w:val="left" w:pos="2460"/>
        </w:tabs>
        <w:ind w:firstLine="720"/>
        <w:jc w:val="both"/>
        <w:rPr>
          <w:rFonts w:ascii="Book Antiqua" w:hAnsi="Book Antiqua" w:cs="Andalus"/>
          <w:i/>
          <w:iCs/>
          <w:sz w:val="28"/>
          <w:szCs w:val="28"/>
          <w:lang w:val="en-US"/>
        </w:rPr>
      </w:pPr>
      <w:r w:rsidRPr="00B05664">
        <w:rPr>
          <w:rFonts w:ascii="Book Antiqua" w:hAnsi="Book Antiqua" w:cs="Andalus"/>
          <w:i/>
          <w:iCs/>
          <w:sz w:val="28"/>
          <w:szCs w:val="28"/>
          <w:lang w:val="en-US"/>
        </w:rPr>
        <w:t>Range of products manufacturing at our factory includes following groups:</w:t>
      </w:r>
    </w:p>
    <w:p w:rsidR="003C14D3" w:rsidRPr="00B05664" w:rsidRDefault="003C14D3" w:rsidP="003C14D3">
      <w:pPr>
        <w:numPr>
          <w:ilvl w:val="0"/>
          <w:numId w:val="1"/>
        </w:numPr>
        <w:tabs>
          <w:tab w:val="left" w:pos="2460"/>
        </w:tabs>
        <w:jc w:val="both"/>
        <w:rPr>
          <w:rFonts w:ascii="Book Antiqua" w:hAnsi="Book Antiqua" w:cs="Andalus"/>
          <w:i/>
          <w:iCs/>
          <w:sz w:val="28"/>
          <w:szCs w:val="28"/>
          <w:lang w:val="en-US"/>
        </w:rPr>
      </w:pPr>
      <w:r w:rsidRPr="00B05664">
        <w:rPr>
          <w:rFonts w:ascii="Book Antiqua" w:hAnsi="Book Antiqua" w:cs="Andalus"/>
          <w:i/>
          <w:iCs/>
          <w:sz w:val="28"/>
          <w:szCs w:val="28"/>
          <w:lang w:val="en-US"/>
        </w:rPr>
        <w:t>condensed canned milk;</w:t>
      </w:r>
    </w:p>
    <w:p w:rsidR="003C14D3" w:rsidRPr="00B05664" w:rsidRDefault="003C14D3" w:rsidP="003C14D3">
      <w:pPr>
        <w:numPr>
          <w:ilvl w:val="0"/>
          <w:numId w:val="1"/>
        </w:numPr>
        <w:tabs>
          <w:tab w:val="left" w:pos="2460"/>
        </w:tabs>
        <w:jc w:val="both"/>
        <w:rPr>
          <w:rFonts w:ascii="Book Antiqua" w:hAnsi="Book Antiqua" w:cs="Andalus"/>
          <w:i/>
          <w:iCs/>
          <w:sz w:val="28"/>
          <w:szCs w:val="28"/>
          <w:lang w:val="en-US"/>
        </w:rPr>
      </w:pPr>
      <w:r w:rsidRPr="00B05664">
        <w:rPr>
          <w:rFonts w:ascii="Book Antiqua" w:hAnsi="Book Antiqua" w:cs="Andalus"/>
          <w:i/>
          <w:iCs/>
          <w:sz w:val="28"/>
          <w:szCs w:val="28"/>
          <w:lang w:val="en-US" w:bidi="ar-AE"/>
        </w:rPr>
        <w:t>evaporated milk;</w:t>
      </w:r>
    </w:p>
    <w:p w:rsidR="003C14D3" w:rsidRPr="00B05664" w:rsidRDefault="003C14D3" w:rsidP="003C14D3">
      <w:pPr>
        <w:numPr>
          <w:ilvl w:val="0"/>
          <w:numId w:val="1"/>
        </w:numPr>
        <w:tabs>
          <w:tab w:val="left" w:pos="2460"/>
        </w:tabs>
        <w:jc w:val="both"/>
        <w:rPr>
          <w:rFonts w:ascii="Book Antiqua" w:hAnsi="Book Antiqua" w:cs="Andalus"/>
          <w:i/>
          <w:iCs/>
          <w:sz w:val="28"/>
          <w:szCs w:val="28"/>
          <w:lang w:val="en-US"/>
        </w:rPr>
      </w:pPr>
      <w:r w:rsidRPr="00B05664">
        <w:rPr>
          <w:rFonts w:ascii="Book Antiqua" w:hAnsi="Book Antiqua" w:cs="Andalus"/>
          <w:i/>
          <w:iCs/>
          <w:sz w:val="28"/>
          <w:szCs w:val="28"/>
          <w:lang w:val="en-US"/>
        </w:rPr>
        <w:t>milk</w:t>
      </w:r>
      <w:r w:rsidRPr="00B05664">
        <w:rPr>
          <w:rFonts w:ascii="Book Antiqua" w:hAnsi="Book Antiqua" w:cs="Andalus"/>
          <w:i/>
          <w:iCs/>
          <w:sz w:val="28"/>
          <w:szCs w:val="28"/>
        </w:rPr>
        <w:t xml:space="preserve"> </w:t>
      </w:r>
      <w:r w:rsidRPr="00B05664">
        <w:rPr>
          <w:rFonts w:ascii="Book Antiqua" w:hAnsi="Book Antiqua" w:cs="Andalus"/>
          <w:i/>
          <w:iCs/>
          <w:sz w:val="28"/>
          <w:szCs w:val="28"/>
          <w:lang w:val="en-US" w:bidi="ar-AE"/>
        </w:rPr>
        <w:t>powder</w:t>
      </w:r>
      <w:r w:rsidRPr="00B05664">
        <w:rPr>
          <w:rFonts w:ascii="Book Antiqua" w:hAnsi="Book Antiqua" w:cs="Andalus"/>
          <w:i/>
          <w:iCs/>
          <w:sz w:val="28"/>
          <w:szCs w:val="28"/>
          <w:lang w:val="en-US"/>
        </w:rPr>
        <w:t>;</w:t>
      </w:r>
    </w:p>
    <w:p w:rsidR="003C14D3" w:rsidRPr="00B05664" w:rsidRDefault="003C14D3" w:rsidP="003C14D3">
      <w:pPr>
        <w:numPr>
          <w:ilvl w:val="0"/>
          <w:numId w:val="1"/>
        </w:numPr>
        <w:tabs>
          <w:tab w:val="left" w:pos="2460"/>
        </w:tabs>
        <w:jc w:val="both"/>
        <w:rPr>
          <w:rFonts w:ascii="Book Antiqua" w:hAnsi="Book Antiqua" w:cs="Andalus"/>
          <w:i/>
          <w:iCs/>
          <w:sz w:val="28"/>
          <w:szCs w:val="28"/>
          <w:lang w:val="en-US"/>
        </w:rPr>
      </w:pPr>
      <w:r w:rsidRPr="00B05664">
        <w:rPr>
          <w:rFonts w:ascii="Book Antiqua" w:hAnsi="Book Antiqua" w:cs="Andalus"/>
          <w:i/>
          <w:iCs/>
          <w:sz w:val="28"/>
          <w:szCs w:val="28"/>
          <w:lang w:val="en-US"/>
        </w:rPr>
        <w:t>butter;</w:t>
      </w:r>
    </w:p>
    <w:p w:rsidR="003C14D3" w:rsidRPr="00B05664" w:rsidRDefault="003C14D3" w:rsidP="003C14D3">
      <w:pPr>
        <w:numPr>
          <w:ilvl w:val="0"/>
          <w:numId w:val="1"/>
        </w:numPr>
        <w:tabs>
          <w:tab w:val="left" w:pos="2460"/>
        </w:tabs>
        <w:jc w:val="both"/>
        <w:rPr>
          <w:rFonts w:ascii="Book Antiqua" w:hAnsi="Book Antiqua" w:cs="Andalus"/>
          <w:i/>
          <w:iCs/>
          <w:sz w:val="28"/>
          <w:szCs w:val="28"/>
          <w:lang w:val="en-US"/>
        </w:rPr>
      </w:pPr>
      <w:r w:rsidRPr="00B05664">
        <w:rPr>
          <w:rFonts w:ascii="Book Antiqua" w:hAnsi="Book Antiqua" w:cs="Andalus"/>
          <w:i/>
          <w:iCs/>
          <w:sz w:val="28"/>
          <w:szCs w:val="28"/>
          <w:lang w:val="en-US"/>
        </w:rPr>
        <w:t>cheese;</w:t>
      </w:r>
    </w:p>
    <w:p w:rsidR="003C14D3" w:rsidRDefault="003C14D3" w:rsidP="003829AA">
      <w:pPr>
        <w:numPr>
          <w:ilvl w:val="0"/>
          <w:numId w:val="1"/>
        </w:numPr>
        <w:tabs>
          <w:tab w:val="left" w:pos="2460"/>
        </w:tabs>
        <w:jc w:val="both"/>
        <w:rPr>
          <w:rFonts w:ascii="Book Antiqua" w:hAnsi="Book Antiqua" w:cs="Andalus"/>
          <w:i/>
          <w:iCs/>
          <w:sz w:val="28"/>
          <w:szCs w:val="28"/>
          <w:lang w:val="en-US"/>
        </w:rPr>
      </w:pPr>
      <w:r w:rsidRPr="00B05664">
        <w:rPr>
          <w:rFonts w:ascii="Book Antiqua" w:hAnsi="Book Antiqua" w:cs="Andalus"/>
          <w:i/>
          <w:iCs/>
          <w:sz w:val="28"/>
          <w:szCs w:val="28"/>
          <w:lang w:val="en-US"/>
        </w:rPr>
        <w:t>whey.</w:t>
      </w:r>
    </w:p>
    <w:p w:rsidR="005B5E27" w:rsidRPr="003829AA" w:rsidRDefault="005B5E27" w:rsidP="00B86EEB">
      <w:pPr>
        <w:tabs>
          <w:tab w:val="left" w:pos="2460"/>
        </w:tabs>
        <w:jc w:val="both"/>
        <w:rPr>
          <w:rFonts w:ascii="Book Antiqua" w:hAnsi="Book Antiqua" w:cs="Andalus"/>
          <w:i/>
          <w:iCs/>
          <w:sz w:val="28"/>
          <w:szCs w:val="28"/>
          <w:lang w:val="en-US"/>
        </w:rPr>
      </w:pPr>
    </w:p>
    <w:p w:rsidR="003C14D3" w:rsidRPr="00B05664" w:rsidRDefault="003C14D3" w:rsidP="003C14D3">
      <w:pPr>
        <w:tabs>
          <w:tab w:val="left" w:pos="2460"/>
        </w:tabs>
        <w:ind w:firstLine="720"/>
        <w:jc w:val="both"/>
        <w:rPr>
          <w:rFonts w:ascii="Book Antiqua" w:hAnsi="Book Antiqua" w:cs="Andalus"/>
          <w:i/>
          <w:iCs/>
          <w:sz w:val="28"/>
          <w:szCs w:val="28"/>
          <w:lang w:val="en-US"/>
        </w:rPr>
      </w:pPr>
      <w:r w:rsidRPr="00B05664">
        <w:rPr>
          <w:rFonts w:ascii="Book Antiqua" w:hAnsi="Book Antiqua" w:cs="Andalus"/>
          <w:i/>
          <w:iCs/>
          <w:sz w:val="28"/>
          <w:szCs w:val="28"/>
          <w:lang w:val="en-US"/>
        </w:rPr>
        <w:t xml:space="preserve">Important competitive advantages </w:t>
      </w:r>
      <w:r w:rsidR="005C4E3C">
        <w:rPr>
          <w:rFonts w:ascii="Book Antiqua" w:hAnsi="Book Antiqua" w:cs="Andalus"/>
          <w:i/>
          <w:iCs/>
          <w:sz w:val="28"/>
          <w:szCs w:val="28"/>
          <w:lang w:val="en-US"/>
        </w:rPr>
        <w:t>of OJSC</w:t>
      </w:r>
      <w:r w:rsidRPr="00B05664">
        <w:rPr>
          <w:rFonts w:ascii="Book Antiqua" w:hAnsi="Book Antiqua" w:cs="Andalus"/>
          <w:i/>
          <w:iCs/>
          <w:sz w:val="28"/>
          <w:szCs w:val="28"/>
          <w:lang w:val="en-US"/>
        </w:rPr>
        <w:t xml:space="preserve"> “</w:t>
      </w:r>
      <w:proofErr w:type="spellStart"/>
      <w:r w:rsidRPr="00B05664">
        <w:rPr>
          <w:rFonts w:ascii="Book Antiqua" w:hAnsi="Book Antiqua" w:cs="Andalus"/>
          <w:i/>
          <w:iCs/>
          <w:sz w:val="28"/>
          <w:szCs w:val="28"/>
          <w:lang w:val="en-US"/>
        </w:rPr>
        <w:t>Glubokoe</w:t>
      </w:r>
      <w:proofErr w:type="spellEnd"/>
      <w:r w:rsidRPr="00B05664">
        <w:rPr>
          <w:rFonts w:ascii="Book Antiqua" w:hAnsi="Book Antiqua" w:cs="Andalus"/>
          <w:i/>
          <w:iCs/>
          <w:sz w:val="28"/>
          <w:szCs w:val="28"/>
          <w:lang w:val="en-US"/>
        </w:rPr>
        <w:t xml:space="preserve"> dairy-canning factory” are</w:t>
      </w:r>
    </w:p>
    <w:p w:rsidR="003C14D3" w:rsidRPr="00B05664" w:rsidRDefault="003C14D3" w:rsidP="003C14D3">
      <w:pPr>
        <w:tabs>
          <w:tab w:val="left" w:pos="2460"/>
        </w:tabs>
        <w:ind w:left="720"/>
        <w:jc w:val="both"/>
        <w:rPr>
          <w:rFonts w:ascii="Book Antiqua" w:hAnsi="Book Antiqua" w:cs="Andalus"/>
          <w:i/>
          <w:iCs/>
          <w:sz w:val="28"/>
          <w:szCs w:val="28"/>
          <w:lang w:val="en-US"/>
        </w:rPr>
      </w:pPr>
      <w:r w:rsidRPr="00B05664">
        <w:rPr>
          <w:rFonts w:ascii="Book Antiqua" w:hAnsi="Book Antiqua" w:cs="Andalus"/>
          <w:i/>
          <w:iCs/>
          <w:sz w:val="28"/>
          <w:szCs w:val="28"/>
          <w:lang w:val="en-US"/>
        </w:rPr>
        <w:t>• high quality;</w:t>
      </w:r>
    </w:p>
    <w:p w:rsidR="003C14D3" w:rsidRPr="00B05664" w:rsidRDefault="003C14D3" w:rsidP="003C14D3">
      <w:pPr>
        <w:tabs>
          <w:tab w:val="left" w:pos="2460"/>
        </w:tabs>
        <w:ind w:left="720"/>
        <w:jc w:val="both"/>
        <w:rPr>
          <w:rFonts w:ascii="Book Antiqua" w:hAnsi="Book Antiqua" w:cs="Andalus"/>
          <w:i/>
          <w:iCs/>
          <w:sz w:val="28"/>
          <w:szCs w:val="28"/>
          <w:lang w:val="en-US"/>
        </w:rPr>
      </w:pPr>
      <w:r w:rsidRPr="00B05664">
        <w:rPr>
          <w:rFonts w:ascii="Book Antiqua" w:hAnsi="Book Antiqua" w:cs="Andalus"/>
          <w:i/>
          <w:iCs/>
          <w:sz w:val="28"/>
          <w:szCs w:val="28"/>
          <w:lang w:val="en-US"/>
        </w:rPr>
        <w:t>• using of natural raw materials;</w:t>
      </w:r>
    </w:p>
    <w:p w:rsidR="003C14D3" w:rsidRPr="00B05664" w:rsidRDefault="003C14D3" w:rsidP="003C14D3">
      <w:pPr>
        <w:tabs>
          <w:tab w:val="left" w:pos="2460"/>
        </w:tabs>
        <w:ind w:left="720"/>
        <w:jc w:val="both"/>
        <w:rPr>
          <w:rFonts w:ascii="Book Antiqua" w:hAnsi="Book Antiqua" w:cs="Andalus"/>
          <w:i/>
          <w:iCs/>
          <w:sz w:val="28"/>
          <w:szCs w:val="28"/>
          <w:lang w:val="en-US"/>
        </w:rPr>
      </w:pPr>
      <w:r w:rsidRPr="00B05664">
        <w:rPr>
          <w:rFonts w:ascii="Book Antiqua" w:hAnsi="Book Antiqua" w:cs="Andalus"/>
          <w:i/>
          <w:iCs/>
          <w:sz w:val="28"/>
          <w:szCs w:val="28"/>
          <w:lang w:val="en-US"/>
        </w:rPr>
        <w:t>• modern equipment from leading manufacturers;</w:t>
      </w:r>
    </w:p>
    <w:p w:rsidR="003C14D3" w:rsidRPr="00B05664" w:rsidRDefault="003C14D3" w:rsidP="003C14D3">
      <w:pPr>
        <w:tabs>
          <w:tab w:val="left" w:pos="2460"/>
        </w:tabs>
        <w:ind w:left="720"/>
        <w:jc w:val="both"/>
        <w:rPr>
          <w:rFonts w:ascii="Book Antiqua" w:hAnsi="Book Antiqua" w:cs="Andalus"/>
          <w:i/>
          <w:iCs/>
          <w:sz w:val="28"/>
          <w:szCs w:val="28"/>
          <w:lang w:val="en-US"/>
        </w:rPr>
      </w:pPr>
      <w:r w:rsidRPr="00B05664">
        <w:rPr>
          <w:rFonts w:ascii="Book Antiqua" w:hAnsi="Book Antiqua" w:cs="Andalus"/>
          <w:i/>
          <w:iCs/>
          <w:sz w:val="28"/>
          <w:szCs w:val="28"/>
          <w:lang w:val="en-US"/>
        </w:rPr>
        <w:t>• well-developed logistic system;</w:t>
      </w:r>
    </w:p>
    <w:p w:rsidR="003C14D3" w:rsidRDefault="003C14D3" w:rsidP="003C14D3">
      <w:pPr>
        <w:tabs>
          <w:tab w:val="left" w:pos="2460"/>
        </w:tabs>
        <w:ind w:left="720"/>
        <w:jc w:val="both"/>
        <w:rPr>
          <w:rFonts w:ascii="Book Antiqua" w:hAnsi="Book Antiqua" w:cs="Andalus"/>
          <w:i/>
          <w:iCs/>
          <w:sz w:val="28"/>
          <w:szCs w:val="28"/>
          <w:lang w:val="en-US"/>
        </w:rPr>
      </w:pPr>
      <w:r w:rsidRPr="00B05664">
        <w:rPr>
          <w:rFonts w:ascii="Book Antiqua" w:hAnsi="Book Antiqua" w:cs="Andalus"/>
          <w:i/>
          <w:iCs/>
          <w:sz w:val="28"/>
          <w:szCs w:val="28"/>
          <w:lang w:val="en-US"/>
        </w:rPr>
        <w:t>• clear positioning in the market.</w:t>
      </w:r>
    </w:p>
    <w:p w:rsidR="005B5E27" w:rsidRPr="00B05664" w:rsidRDefault="005B5E27" w:rsidP="003C14D3">
      <w:pPr>
        <w:tabs>
          <w:tab w:val="left" w:pos="2460"/>
        </w:tabs>
        <w:ind w:left="720"/>
        <w:jc w:val="both"/>
        <w:rPr>
          <w:rFonts w:ascii="Book Antiqua" w:hAnsi="Book Antiqua" w:cs="Andalus"/>
          <w:i/>
          <w:iCs/>
          <w:sz w:val="28"/>
          <w:szCs w:val="28"/>
          <w:lang w:val="en-US"/>
        </w:rPr>
      </w:pPr>
    </w:p>
    <w:p w:rsidR="003C14D3" w:rsidRDefault="003C14D3" w:rsidP="003829AA">
      <w:pPr>
        <w:tabs>
          <w:tab w:val="left" w:pos="2460"/>
        </w:tabs>
        <w:ind w:firstLine="720"/>
        <w:jc w:val="both"/>
        <w:rPr>
          <w:rStyle w:val="apple-converted-space"/>
          <w:rFonts w:ascii="Book Antiqua" w:hAnsi="Book Antiqua" w:cs="Andalus"/>
          <w:i/>
          <w:iCs/>
          <w:color w:val="051912"/>
          <w:sz w:val="28"/>
          <w:szCs w:val="28"/>
          <w:lang w:val="en-US"/>
        </w:rPr>
      </w:pPr>
      <w:r w:rsidRPr="00B05664">
        <w:rPr>
          <w:rFonts w:ascii="Book Antiqua" w:hAnsi="Book Antiqua" w:cs="Andalus"/>
          <w:i/>
          <w:iCs/>
          <w:color w:val="051912"/>
          <w:sz w:val="28"/>
          <w:szCs w:val="28"/>
          <w:lang w:val="en-US"/>
        </w:rPr>
        <w:t>The product quality corresponds to technical regulations for milk products. All products of the factory are certified.</w:t>
      </w:r>
      <w:r w:rsidRPr="00B05664">
        <w:rPr>
          <w:rStyle w:val="apple-converted-space"/>
          <w:rFonts w:ascii="Book Antiqua" w:hAnsi="Book Antiqua" w:cs="Andalus"/>
          <w:i/>
          <w:iCs/>
          <w:color w:val="051912"/>
          <w:sz w:val="28"/>
          <w:szCs w:val="28"/>
          <w:lang w:val="en-US"/>
        </w:rPr>
        <w:t xml:space="preserve"> There are certificates </w:t>
      </w:r>
      <w:r w:rsidR="008B7203">
        <w:rPr>
          <w:rStyle w:val="apple-converted-space"/>
          <w:rFonts w:ascii="Book Antiqua" w:hAnsi="Book Antiqua" w:cs="Andalus"/>
          <w:i/>
          <w:iCs/>
          <w:color w:val="051912"/>
          <w:sz w:val="28"/>
          <w:szCs w:val="28"/>
          <w:lang w:val="en-US"/>
        </w:rPr>
        <w:t xml:space="preserve">of conformity HACCP, ISO, </w:t>
      </w:r>
      <w:r w:rsidR="00895E09">
        <w:rPr>
          <w:rStyle w:val="apple-converted-space"/>
          <w:rFonts w:ascii="Book Antiqua" w:hAnsi="Book Antiqua" w:cs="Andalus"/>
          <w:i/>
          <w:iCs/>
          <w:color w:val="051912"/>
          <w:sz w:val="28"/>
          <w:szCs w:val="28"/>
          <w:lang w:val="en-US"/>
        </w:rPr>
        <w:t>HALAL, FSSC</w:t>
      </w:r>
      <w:r w:rsidR="008B7203">
        <w:rPr>
          <w:rStyle w:val="apple-converted-space"/>
          <w:rFonts w:ascii="Book Antiqua" w:hAnsi="Book Antiqua" w:cs="Andalus"/>
          <w:i/>
          <w:iCs/>
          <w:color w:val="051912"/>
          <w:sz w:val="28"/>
          <w:szCs w:val="28"/>
          <w:lang w:val="en-US"/>
        </w:rPr>
        <w:t>.</w:t>
      </w:r>
    </w:p>
    <w:p w:rsidR="005B5E27" w:rsidRPr="003829AA" w:rsidRDefault="005B5E27" w:rsidP="003829AA">
      <w:pPr>
        <w:tabs>
          <w:tab w:val="left" w:pos="2460"/>
        </w:tabs>
        <w:ind w:firstLine="720"/>
        <w:jc w:val="both"/>
        <w:rPr>
          <w:rStyle w:val="apple-converted-space"/>
          <w:rFonts w:ascii="Book Antiqua" w:hAnsi="Book Antiqua" w:cs="Andalus"/>
          <w:i/>
          <w:iCs/>
          <w:color w:val="051912"/>
          <w:sz w:val="28"/>
          <w:szCs w:val="28"/>
          <w:lang w:val="en-US"/>
        </w:rPr>
      </w:pPr>
    </w:p>
    <w:p w:rsidR="003C14D3" w:rsidRPr="00B05664" w:rsidRDefault="003C14D3" w:rsidP="003829AA">
      <w:pPr>
        <w:tabs>
          <w:tab w:val="left" w:pos="2460"/>
        </w:tabs>
        <w:ind w:firstLine="720"/>
        <w:jc w:val="both"/>
        <w:rPr>
          <w:rStyle w:val="apple-converted-space"/>
          <w:rFonts w:ascii="Book Antiqua" w:hAnsi="Book Antiqua" w:cs="Andalus"/>
          <w:i/>
          <w:iCs/>
          <w:color w:val="051912"/>
          <w:sz w:val="28"/>
          <w:szCs w:val="28"/>
          <w:lang w:val="en-US"/>
        </w:rPr>
      </w:pPr>
      <w:r w:rsidRPr="00B05664">
        <w:rPr>
          <w:rStyle w:val="apple-converted-space"/>
          <w:rFonts w:ascii="Book Antiqua" w:hAnsi="Book Antiqua" w:cs="Andalus"/>
          <w:i/>
          <w:iCs/>
          <w:color w:val="051912"/>
          <w:sz w:val="28"/>
          <w:szCs w:val="28"/>
          <w:lang w:val="en-US"/>
        </w:rPr>
        <w:t xml:space="preserve">The products of </w:t>
      </w:r>
      <w:r w:rsidR="00CD59E7" w:rsidRPr="00CD59E7">
        <w:rPr>
          <w:rStyle w:val="apple-converted-space"/>
          <w:rFonts w:ascii="Book Antiqua" w:hAnsi="Book Antiqua" w:cs="Andalus"/>
          <w:i/>
          <w:iCs/>
          <w:color w:val="051912"/>
          <w:sz w:val="28"/>
          <w:szCs w:val="28"/>
          <w:lang w:val="en-US"/>
        </w:rPr>
        <w:t xml:space="preserve">OJSC </w:t>
      </w:r>
      <w:r w:rsidRPr="00B05664">
        <w:rPr>
          <w:rStyle w:val="apple-converted-space"/>
          <w:rFonts w:ascii="Book Antiqua" w:hAnsi="Book Antiqua" w:cs="Andalus"/>
          <w:i/>
          <w:iCs/>
          <w:color w:val="051912"/>
          <w:sz w:val="28"/>
          <w:szCs w:val="28"/>
          <w:lang w:val="en-US"/>
        </w:rPr>
        <w:t>“</w:t>
      </w:r>
      <w:proofErr w:type="spellStart"/>
      <w:r w:rsidRPr="00B05664">
        <w:rPr>
          <w:rStyle w:val="apple-converted-space"/>
          <w:rFonts w:ascii="Book Antiqua" w:hAnsi="Book Antiqua" w:cs="Andalus"/>
          <w:i/>
          <w:iCs/>
          <w:color w:val="051912"/>
          <w:sz w:val="28"/>
          <w:szCs w:val="28"/>
          <w:lang w:val="en-US"/>
        </w:rPr>
        <w:t>Glubokoe</w:t>
      </w:r>
      <w:proofErr w:type="spellEnd"/>
      <w:r w:rsidRPr="00B05664">
        <w:rPr>
          <w:rStyle w:val="apple-converted-space"/>
          <w:rFonts w:ascii="Book Antiqua" w:hAnsi="Book Antiqua" w:cs="Andalus"/>
          <w:i/>
          <w:iCs/>
          <w:color w:val="051912"/>
          <w:sz w:val="28"/>
          <w:szCs w:val="28"/>
          <w:lang w:val="en-US"/>
        </w:rPr>
        <w:t xml:space="preserve"> dairy-canning factory” are delivered to the markets of Russia, Kazakhstan, Ukraine, the USA, Libya, Kingdom of Saudi Arabia, Turkmenistan, Azerbaijan, Israel, Georgia, Tajikistan, Uz</w:t>
      </w:r>
      <w:r w:rsidR="003829AA">
        <w:rPr>
          <w:rStyle w:val="apple-converted-space"/>
          <w:rFonts w:ascii="Book Antiqua" w:hAnsi="Book Antiqua" w:cs="Andalus"/>
          <w:i/>
          <w:iCs/>
          <w:color w:val="051912"/>
          <w:sz w:val="28"/>
          <w:szCs w:val="28"/>
          <w:lang w:val="en-US"/>
        </w:rPr>
        <w:t>bekistan, Kyrgyzstan, Mongolia, China.</w:t>
      </w:r>
    </w:p>
    <w:p w:rsidR="003C14D3" w:rsidRPr="00B05664" w:rsidRDefault="003C14D3" w:rsidP="003829AA">
      <w:pPr>
        <w:tabs>
          <w:tab w:val="left" w:pos="2460"/>
        </w:tabs>
        <w:ind w:firstLine="709"/>
        <w:jc w:val="both"/>
        <w:rPr>
          <w:rFonts w:ascii="Book Antiqua" w:hAnsi="Book Antiqua" w:cs="Andalus"/>
          <w:i/>
          <w:iCs/>
          <w:sz w:val="28"/>
          <w:szCs w:val="28"/>
          <w:lang w:val="en-US"/>
        </w:rPr>
      </w:pPr>
      <w:r w:rsidRPr="00B05664">
        <w:rPr>
          <w:rFonts w:ascii="Book Antiqua" w:hAnsi="Book Antiqua" w:cs="Andalus"/>
          <w:i/>
          <w:iCs/>
          <w:sz w:val="28"/>
          <w:szCs w:val="28"/>
          <w:lang w:val="en-US"/>
        </w:rPr>
        <w:t>We hope the products of our factory can compete with the goods presented in your market.</w:t>
      </w:r>
    </w:p>
    <w:p w:rsidR="003C14D3" w:rsidRPr="00B05664" w:rsidRDefault="003C14D3" w:rsidP="003C14D3">
      <w:pPr>
        <w:tabs>
          <w:tab w:val="left" w:pos="2460"/>
        </w:tabs>
        <w:ind w:firstLine="709"/>
        <w:jc w:val="both"/>
        <w:rPr>
          <w:rFonts w:ascii="Book Antiqua" w:hAnsi="Book Antiqua" w:cs="Andalus"/>
          <w:i/>
          <w:iCs/>
          <w:sz w:val="28"/>
          <w:szCs w:val="28"/>
          <w:lang w:val="en-US"/>
        </w:rPr>
      </w:pPr>
      <w:r w:rsidRPr="00B05664">
        <w:rPr>
          <w:rFonts w:ascii="Book Antiqua" w:hAnsi="Book Antiqua" w:cs="Andalus"/>
          <w:i/>
          <w:iCs/>
          <w:sz w:val="28"/>
          <w:szCs w:val="28"/>
          <w:lang w:val="en-US"/>
        </w:rPr>
        <w:t xml:space="preserve">More detailed information about our factory you can find on our web-site </w:t>
      </w:r>
      <w:hyperlink r:id="rId8" w:history="1">
        <w:r w:rsidRPr="00B05664">
          <w:rPr>
            <w:rStyle w:val="a3"/>
            <w:rFonts w:ascii="Book Antiqua" w:hAnsi="Book Antiqua" w:cs="Andalus"/>
            <w:i/>
            <w:iCs/>
            <w:sz w:val="28"/>
            <w:szCs w:val="28"/>
            <w:lang w:val="en-US"/>
          </w:rPr>
          <w:t>www.glmkk.by</w:t>
        </w:r>
      </w:hyperlink>
      <w:r w:rsidRPr="00B05664">
        <w:rPr>
          <w:rFonts w:ascii="Book Antiqua" w:hAnsi="Book Antiqua" w:cs="Andalus"/>
          <w:i/>
          <w:iCs/>
          <w:sz w:val="28"/>
          <w:szCs w:val="28"/>
          <w:lang w:val="en-US"/>
        </w:rPr>
        <w:t xml:space="preserve">. </w:t>
      </w:r>
    </w:p>
    <w:p w:rsidR="003C14D3" w:rsidRDefault="003C14D3" w:rsidP="003C14D3">
      <w:pPr>
        <w:tabs>
          <w:tab w:val="left" w:pos="709"/>
        </w:tabs>
        <w:rPr>
          <w:rFonts w:ascii="Book Antiqua" w:hAnsi="Book Antiqua"/>
          <w:sz w:val="28"/>
          <w:szCs w:val="28"/>
          <w:lang w:val="en-US"/>
        </w:rPr>
      </w:pPr>
      <w:r w:rsidRPr="00B05664">
        <w:rPr>
          <w:rFonts w:ascii="Book Antiqua" w:hAnsi="Book Antiqua" w:cs="Andalus"/>
          <w:i/>
          <w:iCs/>
          <w:sz w:val="28"/>
          <w:szCs w:val="28"/>
          <w:lang w:val="en-US"/>
        </w:rPr>
        <w:tab/>
        <w:t>We are sure contacting us you find a reliable and long-term partner.</w:t>
      </w:r>
      <w:r w:rsidRPr="00B05664">
        <w:rPr>
          <w:rFonts w:ascii="Book Antiqua" w:hAnsi="Book Antiqua"/>
          <w:sz w:val="28"/>
          <w:szCs w:val="28"/>
          <w:lang w:val="en-US"/>
        </w:rPr>
        <w:t xml:space="preserve">  </w:t>
      </w:r>
    </w:p>
    <w:p w:rsidR="00B86EEB" w:rsidRDefault="00B86EEB" w:rsidP="003C14D3">
      <w:pPr>
        <w:tabs>
          <w:tab w:val="left" w:pos="709"/>
        </w:tabs>
        <w:rPr>
          <w:rFonts w:ascii="Book Antiqua" w:hAnsi="Book Antiqua"/>
          <w:sz w:val="28"/>
          <w:szCs w:val="28"/>
          <w:lang w:val="en-US"/>
        </w:rPr>
      </w:pPr>
    </w:p>
    <w:p w:rsidR="00B86EEB" w:rsidRDefault="00B86EEB" w:rsidP="003C14D3">
      <w:pPr>
        <w:tabs>
          <w:tab w:val="left" w:pos="709"/>
        </w:tabs>
        <w:rPr>
          <w:rFonts w:ascii="Book Antiqua" w:hAnsi="Book Antiqua"/>
          <w:sz w:val="28"/>
          <w:szCs w:val="28"/>
          <w:lang w:val="en-US"/>
        </w:rPr>
      </w:pPr>
    </w:p>
    <w:p w:rsidR="00B86EEB" w:rsidRPr="00B05664" w:rsidRDefault="00B86EEB" w:rsidP="003C14D3">
      <w:pPr>
        <w:tabs>
          <w:tab w:val="left" w:pos="709"/>
        </w:tabs>
        <w:rPr>
          <w:rFonts w:ascii="Book Antiqua" w:hAnsi="Book Antiqua"/>
          <w:sz w:val="28"/>
          <w:szCs w:val="28"/>
          <w:lang w:val="en-US"/>
        </w:rPr>
      </w:pPr>
    </w:p>
    <w:p w:rsidR="003C14D3" w:rsidRDefault="003C14D3" w:rsidP="003C14D3">
      <w:pPr>
        <w:tabs>
          <w:tab w:val="left" w:pos="709"/>
        </w:tabs>
        <w:rPr>
          <w:rFonts w:ascii="Calibri" w:hAnsi="Calibri"/>
          <w:sz w:val="28"/>
          <w:szCs w:val="28"/>
          <w:lang w:val="en-US"/>
        </w:rPr>
      </w:pPr>
      <w:r w:rsidRPr="00AE550F">
        <w:rPr>
          <w:sz w:val="28"/>
          <w:szCs w:val="28"/>
          <w:lang w:val="en-US"/>
        </w:rPr>
        <w:t xml:space="preserve">                                                                </w:t>
      </w:r>
      <w:r w:rsidRPr="00191A9C">
        <w:rPr>
          <w:rFonts w:ascii="Algerian" w:hAnsi="Algerian"/>
          <w:sz w:val="28"/>
          <w:szCs w:val="28"/>
          <w:lang w:val="en-US"/>
        </w:rPr>
        <w:t xml:space="preserve">                                                </w:t>
      </w:r>
      <w:r w:rsidRPr="00791C45">
        <w:rPr>
          <w:rFonts w:ascii="Calibri" w:hAnsi="Calibri"/>
          <w:sz w:val="28"/>
          <w:szCs w:val="28"/>
          <w:lang w:val="en-US"/>
        </w:rPr>
        <w:t xml:space="preserve">                                                          </w:t>
      </w:r>
      <w:r w:rsidRPr="00DB2758">
        <w:rPr>
          <w:rFonts w:ascii="Calibri" w:hAnsi="Calibri"/>
          <w:sz w:val="28"/>
          <w:szCs w:val="28"/>
          <w:lang w:val="en-US"/>
        </w:rPr>
        <w:t xml:space="preserve">                                   </w:t>
      </w:r>
    </w:p>
    <w:tbl>
      <w:tblPr>
        <w:tblW w:w="10398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94"/>
        <w:gridCol w:w="1275"/>
        <w:gridCol w:w="1418"/>
        <w:gridCol w:w="1559"/>
        <w:gridCol w:w="1134"/>
        <w:gridCol w:w="1418"/>
      </w:tblGrid>
      <w:tr w:rsidR="00B24724" w:rsidRPr="001E410C" w:rsidTr="00B24724">
        <w:tc>
          <w:tcPr>
            <w:tcW w:w="3594" w:type="dxa"/>
            <w:vAlign w:val="center"/>
          </w:tcPr>
          <w:p w:rsidR="00B24724" w:rsidRPr="004C3E6F" w:rsidRDefault="00B24724" w:rsidP="00B86EEB">
            <w:pPr>
              <w:rPr>
                <w:rFonts w:ascii="Book Antiqua" w:hAnsi="Book Antiqua" w:cs="Andalus"/>
                <w:b/>
                <w:i/>
                <w:iCs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   </w:t>
            </w: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  <w:lang w:val="en-US"/>
              </w:rPr>
              <w:t>Description of goods</w:t>
            </w: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</w:rPr>
              <w:t xml:space="preserve"> / </w:t>
            </w:r>
            <w:r w:rsidRPr="004C3E6F">
              <w:rPr>
                <w:rFonts w:ascii="Book Antiqua" w:hAnsi="Book Antiqua" w:cs="Cambria"/>
                <w:b/>
                <w:i/>
                <w:iCs/>
                <w:sz w:val="20"/>
                <w:szCs w:val="20"/>
              </w:rPr>
              <w:t>Наименование</w:t>
            </w: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</w:rPr>
              <w:t xml:space="preserve"> </w:t>
            </w:r>
            <w:r w:rsidRPr="004C3E6F">
              <w:rPr>
                <w:rFonts w:ascii="Book Antiqua" w:hAnsi="Book Antiqua" w:cs="Cambria"/>
                <w:b/>
                <w:i/>
                <w:iCs/>
                <w:sz w:val="20"/>
                <w:szCs w:val="20"/>
              </w:rPr>
              <w:t>продукции</w:t>
            </w:r>
          </w:p>
        </w:tc>
        <w:tc>
          <w:tcPr>
            <w:tcW w:w="1275" w:type="dxa"/>
            <w:vAlign w:val="center"/>
          </w:tcPr>
          <w:p w:rsidR="00B24724" w:rsidRPr="004C3E6F" w:rsidRDefault="00B24724" w:rsidP="00191436">
            <w:pPr>
              <w:jc w:val="center"/>
              <w:rPr>
                <w:rFonts w:ascii="Book Antiqua" w:hAnsi="Book Antiqua" w:cs="Andalus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24724" w:rsidRPr="004C3E6F" w:rsidRDefault="00B24724" w:rsidP="00191436">
            <w:pPr>
              <w:jc w:val="center"/>
              <w:rPr>
                <w:rFonts w:ascii="Book Antiqua" w:hAnsi="Book Antiqua" w:cs="Andalus"/>
                <w:b/>
                <w:i/>
                <w:iCs/>
                <w:sz w:val="20"/>
                <w:szCs w:val="20"/>
              </w:rPr>
            </w:pP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  <w:lang w:val="en-US"/>
              </w:rPr>
              <w:t>H</w:t>
            </w: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</w:rPr>
              <w:t>.</w:t>
            </w: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  <w:lang w:val="en-US"/>
              </w:rPr>
              <w:t>S</w:t>
            </w: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</w:rPr>
              <w:t xml:space="preserve">. </w:t>
            </w: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  <w:lang w:val="en-US"/>
              </w:rPr>
              <w:t>code</w:t>
            </w: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</w:rPr>
              <w:t xml:space="preserve"> / </w:t>
            </w:r>
            <w:r w:rsidRPr="004C3E6F">
              <w:rPr>
                <w:rFonts w:ascii="Book Antiqua" w:hAnsi="Book Antiqua" w:cs="Cambria"/>
                <w:b/>
                <w:i/>
                <w:iCs/>
                <w:sz w:val="20"/>
                <w:szCs w:val="20"/>
              </w:rPr>
              <w:t>Код</w:t>
            </w: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</w:rPr>
              <w:t xml:space="preserve"> </w:t>
            </w:r>
            <w:r w:rsidRPr="004C3E6F">
              <w:rPr>
                <w:rFonts w:ascii="Book Antiqua" w:hAnsi="Book Antiqua" w:cs="Cambria"/>
                <w:b/>
                <w:i/>
                <w:iCs/>
                <w:sz w:val="20"/>
                <w:szCs w:val="20"/>
              </w:rPr>
              <w:t>ТН</w:t>
            </w: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</w:rPr>
              <w:t xml:space="preserve"> </w:t>
            </w:r>
            <w:r w:rsidRPr="004C3E6F">
              <w:rPr>
                <w:rFonts w:ascii="Book Antiqua" w:hAnsi="Book Antiqua" w:cs="Cambria"/>
                <w:b/>
                <w:i/>
                <w:iCs/>
                <w:sz w:val="20"/>
                <w:szCs w:val="20"/>
              </w:rPr>
              <w:t>ВЭД</w:t>
            </w:r>
          </w:p>
        </w:tc>
        <w:tc>
          <w:tcPr>
            <w:tcW w:w="1559" w:type="dxa"/>
            <w:vAlign w:val="center"/>
          </w:tcPr>
          <w:p w:rsidR="00B24724" w:rsidRPr="004C3E6F" w:rsidRDefault="00B24724" w:rsidP="00191436">
            <w:pPr>
              <w:jc w:val="center"/>
              <w:rPr>
                <w:rFonts w:ascii="Book Antiqua" w:hAnsi="Book Antiqua" w:cs="Andalus"/>
                <w:b/>
                <w:i/>
                <w:iCs/>
                <w:sz w:val="20"/>
                <w:szCs w:val="20"/>
                <w:lang w:val="en-US"/>
              </w:rPr>
            </w:pP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  <w:lang w:val="en-US"/>
              </w:rPr>
              <w:t xml:space="preserve">Quantity in a carton (pieces) / </w:t>
            </w:r>
            <w:r w:rsidRPr="004C3E6F">
              <w:rPr>
                <w:rFonts w:ascii="Book Antiqua" w:hAnsi="Book Antiqua" w:cs="Cambria"/>
                <w:b/>
                <w:i/>
                <w:iCs/>
                <w:sz w:val="20"/>
                <w:szCs w:val="20"/>
              </w:rPr>
              <w:t>Кол</w:t>
            </w: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  <w:lang w:val="en-US"/>
              </w:rPr>
              <w:t>-</w:t>
            </w:r>
            <w:r w:rsidRPr="004C3E6F">
              <w:rPr>
                <w:rFonts w:ascii="Book Antiqua" w:hAnsi="Book Antiqua" w:cs="Cambria"/>
                <w:b/>
                <w:i/>
                <w:iCs/>
                <w:sz w:val="20"/>
                <w:szCs w:val="20"/>
              </w:rPr>
              <w:t>во</w:t>
            </w: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C3E6F">
              <w:rPr>
                <w:rFonts w:ascii="Book Antiqua" w:hAnsi="Book Antiqua" w:cs="Cambria"/>
                <w:b/>
                <w:i/>
                <w:iCs/>
                <w:sz w:val="20"/>
                <w:szCs w:val="20"/>
              </w:rPr>
              <w:t>в</w:t>
            </w: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4C3E6F">
              <w:rPr>
                <w:rFonts w:ascii="Book Antiqua" w:hAnsi="Book Antiqua" w:cs="Cambria"/>
                <w:b/>
                <w:i/>
                <w:iCs/>
                <w:sz w:val="20"/>
                <w:szCs w:val="20"/>
              </w:rPr>
              <w:t>коробке</w:t>
            </w:r>
          </w:p>
        </w:tc>
        <w:tc>
          <w:tcPr>
            <w:tcW w:w="1134" w:type="dxa"/>
            <w:vAlign w:val="center"/>
          </w:tcPr>
          <w:p w:rsidR="00B24724" w:rsidRPr="004C3E6F" w:rsidRDefault="00B24724" w:rsidP="00191436">
            <w:pPr>
              <w:jc w:val="center"/>
              <w:rPr>
                <w:rFonts w:ascii="Book Antiqua" w:hAnsi="Book Antiqua" w:cs="Andalus"/>
                <w:b/>
                <w:i/>
                <w:iCs/>
                <w:sz w:val="20"/>
                <w:szCs w:val="20"/>
                <w:lang w:bidi="ar-AE"/>
              </w:rPr>
            </w:pP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  <w:lang w:val="en-US" w:bidi="ar-AE"/>
              </w:rPr>
              <w:t>Shelf life</w:t>
            </w: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  <w:lang w:bidi="ar-AE"/>
              </w:rPr>
              <w:t xml:space="preserve"> / </w:t>
            </w:r>
            <w:r w:rsidRPr="004C3E6F">
              <w:rPr>
                <w:rFonts w:ascii="Book Antiqua" w:hAnsi="Book Antiqua" w:cs="Cambria"/>
                <w:b/>
                <w:i/>
                <w:iCs/>
                <w:sz w:val="20"/>
                <w:szCs w:val="20"/>
                <w:lang w:bidi="ar-AE"/>
              </w:rPr>
              <w:t>Срок</w:t>
            </w: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  <w:lang w:bidi="ar-AE"/>
              </w:rPr>
              <w:t xml:space="preserve"> </w:t>
            </w:r>
            <w:r w:rsidRPr="004C3E6F">
              <w:rPr>
                <w:rFonts w:ascii="Book Antiqua" w:hAnsi="Book Antiqua" w:cs="Cambria"/>
                <w:b/>
                <w:i/>
                <w:iCs/>
                <w:sz w:val="20"/>
                <w:szCs w:val="20"/>
                <w:lang w:bidi="ar-AE"/>
              </w:rPr>
              <w:t>годности</w:t>
            </w:r>
          </w:p>
        </w:tc>
        <w:tc>
          <w:tcPr>
            <w:tcW w:w="1418" w:type="dxa"/>
            <w:vAlign w:val="center"/>
          </w:tcPr>
          <w:p w:rsidR="00B24724" w:rsidRPr="004C3E6F" w:rsidRDefault="00B24724" w:rsidP="00191436">
            <w:pPr>
              <w:jc w:val="center"/>
              <w:rPr>
                <w:rFonts w:ascii="Book Antiqua" w:hAnsi="Book Antiqua" w:cs="Andalus"/>
                <w:b/>
                <w:i/>
                <w:iCs/>
                <w:sz w:val="20"/>
                <w:szCs w:val="20"/>
              </w:rPr>
            </w:pP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  <w:lang w:val="en-US" w:bidi="ar-AE"/>
              </w:rPr>
              <w:t>Unit</w:t>
            </w: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  <w:lang w:bidi="ar-AE"/>
              </w:rPr>
              <w:t xml:space="preserve"> </w:t>
            </w: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  <w:lang w:val="en-US"/>
              </w:rPr>
              <w:t>Price</w:t>
            </w: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</w:rPr>
              <w:t xml:space="preserve"> </w:t>
            </w: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  <w:lang w:val="en-US"/>
              </w:rPr>
              <w:t>FCA</w:t>
            </w: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  <w:lang w:val="en-US"/>
              </w:rPr>
              <w:t>Glubokoe</w:t>
            </w:r>
            <w:proofErr w:type="spellEnd"/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</w:rPr>
              <w:t xml:space="preserve">, </w:t>
            </w: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  <w:lang w:val="en-US"/>
              </w:rPr>
              <w:t>USD</w:t>
            </w: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</w:rPr>
              <w:t xml:space="preserve">  / </w:t>
            </w:r>
            <w:r w:rsidRPr="004C3E6F">
              <w:rPr>
                <w:rFonts w:ascii="Book Antiqua" w:hAnsi="Book Antiqua" w:cs="Cambria"/>
                <w:b/>
                <w:i/>
                <w:iCs/>
                <w:sz w:val="20"/>
                <w:szCs w:val="20"/>
              </w:rPr>
              <w:t>Прайс</w:t>
            </w: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</w:rPr>
              <w:t xml:space="preserve"> </w:t>
            </w: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  <w:lang w:val="en-US"/>
              </w:rPr>
              <w:t>FCA</w:t>
            </w:r>
            <w:r w:rsidRPr="004C3E6F">
              <w:rPr>
                <w:rFonts w:ascii="Book Antiqua" w:hAnsi="Book Antiqua" w:cs="Andalus"/>
                <w:b/>
                <w:i/>
                <w:iCs/>
                <w:sz w:val="20"/>
                <w:szCs w:val="20"/>
              </w:rPr>
              <w:t xml:space="preserve"> </w:t>
            </w:r>
            <w:r w:rsidRPr="004C3E6F">
              <w:rPr>
                <w:rFonts w:ascii="Book Antiqua" w:hAnsi="Book Antiqua" w:cs="Cambria"/>
                <w:b/>
                <w:i/>
                <w:iCs/>
                <w:sz w:val="20"/>
                <w:szCs w:val="20"/>
              </w:rPr>
              <w:t>Глубокое</w:t>
            </w:r>
          </w:p>
        </w:tc>
      </w:tr>
      <w:tr w:rsidR="00B24724" w:rsidRPr="001E410C" w:rsidTr="00B24724">
        <w:tc>
          <w:tcPr>
            <w:tcW w:w="3594" w:type="dxa"/>
          </w:tcPr>
          <w:p w:rsidR="00B24724" w:rsidRPr="000526AB" w:rsidRDefault="00B24724" w:rsidP="00191436">
            <w:pPr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Sweetened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condensed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milk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full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cream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, 8,5 %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fat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,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tin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can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 380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g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. /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Молоко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цельное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сгущенное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сахаром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proofErr w:type="spellStart"/>
            <w:r w:rsidRPr="000526AB">
              <w:rPr>
                <w:rFonts w:ascii="Book Antiqua" w:hAnsi="Book Antiqua" w:cs="Cambria"/>
                <w:sz w:val="20"/>
                <w:szCs w:val="20"/>
              </w:rPr>
              <w:t>м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.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д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.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ж</w:t>
            </w:r>
            <w:proofErr w:type="spellEnd"/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. 8,5%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в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ж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/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б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380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гр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.</w:t>
            </w:r>
          </w:p>
        </w:tc>
        <w:tc>
          <w:tcPr>
            <w:tcW w:w="1275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>
              <w:rPr>
                <w:rFonts w:ascii="Book Antiqua" w:hAnsi="Book Antiqua" w:cs="Andalus"/>
                <w:noProof/>
                <w:sz w:val="20"/>
                <w:szCs w:val="20"/>
              </w:rPr>
              <w:drawing>
                <wp:inline distT="0" distB="0" distL="0" distR="0" wp14:anchorId="33EF8F5E" wp14:editId="085BCD30">
                  <wp:extent cx="638175" cy="657225"/>
                  <wp:effectExtent l="0" t="0" r="9525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0402991000</w:t>
            </w:r>
          </w:p>
        </w:tc>
        <w:tc>
          <w:tcPr>
            <w:tcW w:w="1559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4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18</w:t>
            </w:r>
          </w:p>
        </w:tc>
        <w:tc>
          <w:tcPr>
            <w:tcW w:w="1418" w:type="dxa"/>
            <w:vAlign w:val="center"/>
          </w:tcPr>
          <w:p w:rsidR="00B24724" w:rsidRPr="00535FF3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0,</w:t>
            </w:r>
            <w:r w:rsidR="005B2A97">
              <w:rPr>
                <w:rFonts w:ascii="Book Antiqua" w:hAnsi="Book Antiqua" w:cs="Andalus"/>
                <w:sz w:val="20"/>
                <w:szCs w:val="20"/>
                <w:lang w:val="en-US"/>
              </w:rPr>
              <w:t>69</w:t>
            </w:r>
          </w:p>
        </w:tc>
      </w:tr>
      <w:tr w:rsidR="00B24724" w:rsidRPr="003B7513" w:rsidTr="00B24724">
        <w:tc>
          <w:tcPr>
            <w:tcW w:w="3594" w:type="dxa"/>
          </w:tcPr>
          <w:p w:rsidR="00B24724" w:rsidRPr="00832686" w:rsidRDefault="00B24724" w:rsidP="00191436">
            <w:pPr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Sweetened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condensed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milk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full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cream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, 8,5 %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fat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,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tin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can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 380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g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.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with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easy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open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end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/ </w:t>
            </w:r>
            <w:r w:rsidRPr="00832686">
              <w:rPr>
                <w:rFonts w:ascii="Book Antiqua" w:hAnsi="Book Antiqua" w:cs="Cambria"/>
                <w:sz w:val="20"/>
                <w:szCs w:val="20"/>
              </w:rPr>
              <w:t>Молоко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832686">
              <w:rPr>
                <w:rFonts w:ascii="Book Antiqua" w:hAnsi="Book Antiqua" w:cs="Cambria"/>
                <w:sz w:val="20"/>
                <w:szCs w:val="20"/>
              </w:rPr>
              <w:t>цельное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832686">
              <w:rPr>
                <w:rFonts w:ascii="Book Antiqua" w:hAnsi="Book Antiqua" w:cs="Cambria"/>
                <w:sz w:val="20"/>
                <w:szCs w:val="20"/>
              </w:rPr>
              <w:t>сгущенное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832686">
              <w:rPr>
                <w:rFonts w:ascii="Book Antiqua" w:hAnsi="Book Antiqua" w:cs="Cambria"/>
                <w:sz w:val="20"/>
                <w:szCs w:val="20"/>
              </w:rPr>
              <w:t>с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832686">
              <w:rPr>
                <w:rFonts w:ascii="Book Antiqua" w:hAnsi="Book Antiqua" w:cs="Cambria"/>
                <w:sz w:val="20"/>
                <w:szCs w:val="20"/>
              </w:rPr>
              <w:t>сахаром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proofErr w:type="spellStart"/>
            <w:r w:rsidRPr="00832686">
              <w:rPr>
                <w:rFonts w:ascii="Book Antiqua" w:hAnsi="Book Antiqua" w:cs="Cambria"/>
                <w:sz w:val="20"/>
                <w:szCs w:val="20"/>
              </w:rPr>
              <w:t>м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>.</w:t>
            </w:r>
            <w:r w:rsidRPr="00832686">
              <w:rPr>
                <w:rFonts w:ascii="Book Antiqua" w:hAnsi="Book Antiqua" w:cs="Cambria"/>
                <w:sz w:val="20"/>
                <w:szCs w:val="20"/>
              </w:rPr>
              <w:t>д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>.</w:t>
            </w:r>
            <w:r w:rsidRPr="00832686">
              <w:rPr>
                <w:rFonts w:ascii="Book Antiqua" w:hAnsi="Book Antiqua" w:cs="Cambria"/>
                <w:sz w:val="20"/>
                <w:szCs w:val="20"/>
              </w:rPr>
              <w:t>ж</w:t>
            </w:r>
            <w:proofErr w:type="spellEnd"/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. 8,5% </w:t>
            </w:r>
            <w:r w:rsidRPr="00832686">
              <w:rPr>
                <w:rFonts w:ascii="Book Antiqua" w:hAnsi="Book Antiqua" w:cs="Cambria"/>
                <w:sz w:val="20"/>
                <w:szCs w:val="20"/>
              </w:rPr>
              <w:t>в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832686">
              <w:rPr>
                <w:rFonts w:ascii="Book Antiqua" w:hAnsi="Book Antiqua" w:cs="Cambria"/>
                <w:sz w:val="20"/>
                <w:szCs w:val="20"/>
              </w:rPr>
              <w:t>ж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>/</w:t>
            </w:r>
            <w:r w:rsidRPr="00832686">
              <w:rPr>
                <w:rFonts w:ascii="Book Antiqua" w:hAnsi="Book Antiqua" w:cs="Cambria"/>
                <w:sz w:val="20"/>
                <w:szCs w:val="20"/>
              </w:rPr>
              <w:t>б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380 </w:t>
            </w:r>
            <w:r w:rsidRPr="00832686">
              <w:rPr>
                <w:rFonts w:ascii="Book Antiqua" w:hAnsi="Book Antiqua" w:cs="Cambria"/>
                <w:sz w:val="20"/>
                <w:szCs w:val="20"/>
              </w:rPr>
              <w:t>гр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.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c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крышкой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“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easy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open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>”</w:t>
            </w:r>
          </w:p>
        </w:tc>
        <w:tc>
          <w:tcPr>
            <w:tcW w:w="1275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>
              <w:rPr>
                <w:rFonts w:ascii="Book Antiqua" w:hAnsi="Book Antiqua" w:cs="Andalus"/>
                <w:noProof/>
                <w:sz w:val="20"/>
                <w:szCs w:val="20"/>
              </w:rPr>
              <w:drawing>
                <wp:inline distT="0" distB="0" distL="0" distR="0" wp14:anchorId="44DB5B37" wp14:editId="2E473056">
                  <wp:extent cx="647700" cy="7048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0402991000</w:t>
            </w:r>
          </w:p>
        </w:tc>
        <w:tc>
          <w:tcPr>
            <w:tcW w:w="1559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4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18</w:t>
            </w:r>
          </w:p>
        </w:tc>
        <w:tc>
          <w:tcPr>
            <w:tcW w:w="1418" w:type="dxa"/>
            <w:vAlign w:val="center"/>
          </w:tcPr>
          <w:p w:rsidR="00B24724" w:rsidRPr="00535FF3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0,7</w:t>
            </w:r>
            <w:r w:rsidR="005B2A97">
              <w:rPr>
                <w:rFonts w:ascii="Book Antiqua" w:hAnsi="Book Antiqua" w:cs="Andalus"/>
                <w:sz w:val="20"/>
                <w:szCs w:val="20"/>
                <w:lang w:val="en-US"/>
              </w:rPr>
              <w:t>3</w:t>
            </w:r>
          </w:p>
        </w:tc>
      </w:tr>
      <w:tr w:rsidR="00B24724" w:rsidTr="00B24724">
        <w:tc>
          <w:tcPr>
            <w:tcW w:w="3594" w:type="dxa"/>
          </w:tcPr>
          <w:p w:rsidR="00B24724" w:rsidRPr="000526AB" w:rsidRDefault="00B24724" w:rsidP="00191436">
            <w:pPr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Sweetened condensed milk full cream, 8,5 % fat, tuba 160g.  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/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Молоко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цельное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сгущенное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сахаром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proofErr w:type="spellStart"/>
            <w:r w:rsidRPr="000526AB">
              <w:rPr>
                <w:rFonts w:ascii="Book Antiqua" w:hAnsi="Book Antiqua" w:cs="Cambria"/>
                <w:sz w:val="20"/>
                <w:szCs w:val="20"/>
              </w:rPr>
              <w:t>м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.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д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.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ж</w:t>
            </w:r>
            <w:proofErr w:type="spellEnd"/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. 8,5%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в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тубе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160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гр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.</w:t>
            </w:r>
          </w:p>
        </w:tc>
        <w:tc>
          <w:tcPr>
            <w:tcW w:w="1275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>
              <w:rPr>
                <w:rFonts w:ascii="Book Antiqua" w:hAnsi="Book Antiqua" w:cs="Andalus"/>
                <w:noProof/>
                <w:sz w:val="20"/>
                <w:szCs w:val="20"/>
              </w:rPr>
              <w:drawing>
                <wp:inline distT="0" distB="0" distL="0" distR="0" wp14:anchorId="7C162788" wp14:editId="78F799DE">
                  <wp:extent cx="523875" cy="771525"/>
                  <wp:effectExtent l="0" t="0" r="9525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</w:rPr>
              <w:t>0402991000</w:t>
            </w:r>
          </w:p>
        </w:tc>
        <w:tc>
          <w:tcPr>
            <w:tcW w:w="1559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12</w:t>
            </w:r>
          </w:p>
        </w:tc>
        <w:tc>
          <w:tcPr>
            <w:tcW w:w="1418" w:type="dxa"/>
            <w:vAlign w:val="center"/>
          </w:tcPr>
          <w:p w:rsidR="00B24724" w:rsidRPr="000526AB" w:rsidRDefault="00B24724" w:rsidP="005B2A97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</w:rPr>
              <w:t>0,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4</w:t>
            </w:r>
            <w:r w:rsidR="005B2A97">
              <w:rPr>
                <w:rFonts w:ascii="Book Antiqua" w:hAnsi="Book Antiqua" w:cs="Andalus"/>
                <w:sz w:val="20"/>
                <w:szCs w:val="20"/>
                <w:lang w:val="en-US"/>
              </w:rPr>
              <w:t>5</w:t>
            </w:r>
          </w:p>
        </w:tc>
      </w:tr>
      <w:tr w:rsidR="00B24724" w:rsidTr="00B24724">
        <w:tc>
          <w:tcPr>
            <w:tcW w:w="3594" w:type="dxa"/>
          </w:tcPr>
          <w:p w:rsidR="00B24724" w:rsidRPr="000526AB" w:rsidRDefault="00B24724" w:rsidP="00191436">
            <w:pPr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Sweetened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condensed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milk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full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cream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, 8,5 %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fat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,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pouch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300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g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. /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Молоко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цельное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сгущенное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сахаром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proofErr w:type="spellStart"/>
            <w:r w:rsidRPr="000526AB">
              <w:rPr>
                <w:rFonts w:ascii="Book Antiqua" w:hAnsi="Book Antiqua" w:cs="Cambria"/>
                <w:sz w:val="20"/>
                <w:szCs w:val="20"/>
              </w:rPr>
              <w:t>м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.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д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.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ж</w:t>
            </w:r>
            <w:proofErr w:type="spellEnd"/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. 8,5%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в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пакете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«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Дой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-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пак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»300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гр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.</w:t>
            </w:r>
          </w:p>
        </w:tc>
        <w:tc>
          <w:tcPr>
            <w:tcW w:w="1275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>
              <w:rPr>
                <w:rFonts w:ascii="Book Antiqua" w:hAnsi="Book Antiqua" w:cs="Andalus"/>
                <w:noProof/>
                <w:sz w:val="20"/>
                <w:szCs w:val="20"/>
              </w:rPr>
              <w:drawing>
                <wp:inline distT="0" distB="0" distL="0" distR="0" wp14:anchorId="4DD6D774" wp14:editId="46145615">
                  <wp:extent cx="590550" cy="714375"/>
                  <wp:effectExtent l="0" t="0" r="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</w:rPr>
              <w:t>0402991000</w:t>
            </w:r>
          </w:p>
        </w:tc>
        <w:tc>
          <w:tcPr>
            <w:tcW w:w="1559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12</w:t>
            </w:r>
          </w:p>
        </w:tc>
        <w:tc>
          <w:tcPr>
            <w:tcW w:w="1418" w:type="dxa"/>
            <w:vAlign w:val="center"/>
          </w:tcPr>
          <w:p w:rsidR="00B24724" w:rsidRPr="002705D9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</w:rPr>
              <w:t>0,</w:t>
            </w:r>
            <w:r w:rsidR="005B2A97">
              <w:rPr>
                <w:rFonts w:ascii="Book Antiqua" w:hAnsi="Book Antiqua" w:cs="Andalus"/>
                <w:sz w:val="20"/>
                <w:szCs w:val="20"/>
                <w:lang w:val="en-US"/>
              </w:rPr>
              <w:t>60</w:t>
            </w:r>
          </w:p>
        </w:tc>
      </w:tr>
      <w:tr w:rsidR="00B24724" w:rsidTr="00B24724">
        <w:trPr>
          <w:trHeight w:val="1812"/>
        </w:trPr>
        <w:tc>
          <w:tcPr>
            <w:tcW w:w="3594" w:type="dxa"/>
          </w:tcPr>
          <w:p w:rsidR="00B24724" w:rsidRPr="00B86EEB" w:rsidRDefault="00B24724" w:rsidP="00191436">
            <w:pPr>
              <w:rPr>
                <w:rFonts w:ascii="Book Antiqua" w:hAnsi="Book Antiqua"/>
                <w:sz w:val="20"/>
                <w:szCs w:val="20"/>
                <w:lang w:val="en-US"/>
              </w:rPr>
            </w:pPr>
          </w:p>
          <w:p w:rsidR="00B24724" w:rsidRPr="00C32842" w:rsidRDefault="00B24724" w:rsidP="00191436">
            <w:pPr>
              <w:rPr>
                <w:rFonts w:ascii="Book Antiqua" w:hAnsi="Book Antiqua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/>
                <w:sz w:val="20"/>
                <w:szCs w:val="20"/>
                <w:lang w:val="en-US"/>
              </w:rPr>
              <w:t>Sweetened condensed milk full cream, 8,5 % fat, package «Bag-in-Box» 20 kg</w:t>
            </w:r>
            <w:r w:rsidR="00C32842" w:rsidRPr="00C32842">
              <w:rPr>
                <w:rFonts w:ascii="Book Antiqua" w:hAnsi="Book Antiqua"/>
                <w:sz w:val="20"/>
                <w:szCs w:val="20"/>
                <w:lang w:val="en-US"/>
              </w:rPr>
              <w:t>/</w:t>
            </w:r>
            <w:r w:rsidR="00C32842" w:rsidRPr="00C32842">
              <w:rPr>
                <w:rFonts w:ascii="Book Antiqua" w:hAnsi="Book Antiqua" w:cs="Cambria"/>
                <w:sz w:val="20"/>
                <w:szCs w:val="20"/>
                <w:lang w:val="en-US"/>
              </w:rPr>
              <w:t xml:space="preserve"> </w:t>
            </w:r>
            <w:r w:rsidR="00C32842" w:rsidRPr="000526AB">
              <w:rPr>
                <w:rFonts w:ascii="Book Antiqua" w:hAnsi="Book Antiqua" w:cs="Cambria"/>
                <w:sz w:val="20"/>
                <w:szCs w:val="20"/>
              </w:rPr>
              <w:t>Молоко</w:t>
            </w:r>
            <w:r w:rsidR="00C32842" w:rsidRPr="00C32842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="00C32842" w:rsidRPr="000526AB">
              <w:rPr>
                <w:rFonts w:ascii="Book Antiqua" w:hAnsi="Book Antiqua" w:cs="Cambria"/>
                <w:sz w:val="20"/>
                <w:szCs w:val="20"/>
              </w:rPr>
              <w:t>цельное</w:t>
            </w:r>
            <w:r w:rsidR="00C32842" w:rsidRPr="00C32842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="00C32842" w:rsidRPr="000526AB">
              <w:rPr>
                <w:rFonts w:ascii="Book Antiqua" w:hAnsi="Book Antiqua" w:cs="Cambria"/>
                <w:sz w:val="20"/>
                <w:szCs w:val="20"/>
              </w:rPr>
              <w:t>сгущенное</w:t>
            </w:r>
            <w:r w:rsidR="00C32842" w:rsidRPr="00C32842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="00C32842" w:rsidRPr="000526AB">
              <w:rPr>
                <w:rFonts w:ascii="Book Antiqua" w:hAnsi="Book Antiqua" w:cs="Cambria"/>
                <w:sz w:val="20"/>
                <w:szCs w:val="20"/>
              </w:rPr>
              <w:t>с</w:t>
            </w:r>
            <w:r w:rsidR="00C32842" w:rsidRPr="00C32842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="00C32842" w:rsidRPr="000526AB">
              <w:rPr>
                <w:rFonts w:ascii="Book Antiqua" w:hAnsi="Book Antiqua" w:cs="Cambria"/>
                <w:sz w:val="20"/>
                <w:szCs w:val="20"/>
              </w:rPr>
              <w:t>сахаром</w:t>
            </w:r>
            <w:r w:rsidR="00C32842" w:rsidRPr="00C32842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="00C32842" w:rsidRPr="000526AB">
              <w:rPr>
                <w:rFonts w:ascii="Book Antiqua" w:hAnsi="Book Antiqua" w:cs="Cambria"/>
                <w:sz w:val="20"/>
                <w:szCs w:val="20"/>
              </w:rPr>
              <w:t>м</w:t>
            </w:r>
            <w:r w:rsidR="00C32842" w:rsidRPr="00C32842">
              <w:rPr>
                <w:rFonts w:ascii="Book Antiqua" w:hAnsi="Book Antiqua" w:cs="Andalus"/>
                <w:sz w:val="20"/>
                <w:szCs w:val="20"/>
                <w:lang w:val="en-US"/>
              </w:rPr>
              <w:t>.</w:t>
            </w:r>
            <w:r w:rsidR="00C32842" w:rsidRPr="000526AB">
              <w:rPr>
                <w:rFonts w:ascii="Book Antiqua" w:hAnsi="Book Antiqua" w:cs="Cambria"/>
                <w:sz w:val="20"/>
                <w:szCs w:val="20"/>
              </w:rPr>
              <w:t>д</w:t>
            </w:r>
            <w:r w:rsidR="00C32842" w:rsidRPr="00C32842">
              <w:rPr>
                <w:rFonts w:ascii="Book Antiqua" w:hAnsi="Book Antiqua" w:cs="Andalus"/>
                <w:sz w:val="20"/>
                <w:szCs w:val="20"/>
                <w:lang w:val="en-US"/>
              </w:rPr>
              <w:t>.</w:t>
            </w:r>
            <w:r w:rsidR="00C32842" w:rsidRPr="000526AB">
              <w:rPr>
                <w:rFonts w:ascii="Book Antiqua" w:hAnsi="Book Antiqua" w:cs="Cambria"/>
                <w:sz w:val="20"/>
                <w:szCs w:val="20"/>
              </w:rPr>
              <w:t>ж</w:t>
            </w:r>
            <w:r w:rsidR="00C32842" w:rsidRPr="00C32842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. 8,5% , </w:t>
            </w:r>
            <w:r w:rsidR="00C32842">
              <w:rPr>
                <w:rFonts w:ascii="Book Antiqua" w:hAnsi="Book Antiqua"/>
                <w:sz w:val="20"/>
                <w:szCs w:val="20"/>
                <w:lang w:val="en-US"/>
              </w:rPr>
              <w:t xml:space="preserve">«Bag-in-Box» 20 </w:t>
            </w:r>
            <w:r w:rsidR="00C32842">
              <w:rPr>
                <w:rFonts w:ascii="Book Antiqua" w:hAnsi="Book Antiqua"/>
                <w:sz w:val="20"/>
                <w:szCs w:val="20"/>
              </w:rPr>
              <w:t>кг</w:t>
            </w:r>
          </w:p>
        </w:tc>
        <w:tc>
          <w:tcPr>
            <w:tcW w:w="1275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/>
                <w:noProof/>
                <w:sz w:val="20"/>
                <w:szCs w:val="20"/>
              </w:rPr>
              <w:drawing>
                <wp:inline distT="0" distB="0" distL="0" distR="0" wp14:anchorId="15372E69" wp14:editId="00FC3044">
                  <wp:extent cx="752475" cy="499306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99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</w:rPr>
              <w:t>0402991000</w:t>
            </w:r>
          </w:p>
        </w:tc>
        <w:tc>
          <w:tcPr>
            <w:tcW w:w="1559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B24724" w:rsidRPr="000526AB" w:rsidRDefault="00B24724" w:rsidP="005B2A97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</w:rPr>
              <w:t>1,</w:t>
            </w:r>
            <w:r w:rsidR="00E008BB">
              <w:rPr>
                <w:rFonts w:ascii="Book Antiqua" w:hAnsi="Book Antiqua" w:cs="Andalus"/>
                <w:sz w:val="20"/>
                <w:szCs w:val="20"/>
              </w:rPr>
              <w:t>55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(1 kg)</w:t>
            </w:r>
          </w:p>
        </w:tc>
      </w:tr>
      <w:tr w:rsidR="00B24724" w:rsidTr="00B24724">
        <w:tc>
          <w:tcPr>
            <w:tcW w:w="3594" w:type="dxa"/>
          </w:tcPr>
          <w:p w:rsidR="00B24724" w:rsidRPr="00832686" w:rsidRDefault="00B24724" w:rsidP="00191436">
            <w:pPr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Evaporated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milk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, </w:t>
            </w:r>
            <w:r w:rsidRPr="00832686">
              <w:rPr>
                <w:rFonts w:ascii="Book Antiqua" w:hAnsi="Book Antiqua" w:cs="Andalus"/>
                <w:b/>
                <w:sz w:val="20"/>
                <w:szCs w:val="20"/>
              </w:rPr>
              <w:t>7,8 %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fat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,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tin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can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300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g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>.</w:t>
            </w:r>
            <w:r w:rsidRPr="00832686">
              <w:rPr>
                <w:rFonts w:ascii="Book Antiqua" w:hAnsi="Book Antiqua"/>
              </w:rPr>
              <w:t xml:space="preserve"> 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/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Молоко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сгущенное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стерилизованное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proofErr w:type="spellStart"/>
            <w:r w:rsidRPr="000526AB">
              <w:rPr>
                <w:rFonts w:ascii="Book Antiqua" w:hAnsi="Book Antiqua" w:cs="Cambria"/>
                <w:sz w:val="20"/>
                <w:szCs w:val="20"/>
              </w:rPr>
              <w:t>м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>.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д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>.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ж</w:t>
            </w:r>
            <w:proofErr w:type="spellEnd"/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. 7,8%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в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ж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>/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б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300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гр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>.</w:t>
            </w:r>
          </w:p>
        </w:tc>
        <w:tc>
          <w:tcPr>
            <w:tcW w:w="1275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noProof/>
                <w:sz w:val="20"/>
                <w:szCs w:val="20"/>
              </w:rPr>
              <w:drawing>
                <wp:inline distT="0" distB="0" distL="0" distR="0" wp14:anchorId="58925328" wp14:editId="008D188D">
                  <wp:extent cx="495300" cy="57150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</w:rPr>
              <w:t>0402911000</w:t>
            </w:r>
          </w:p>
        </w:tc>
        <w:tc>
          <w:tcPr>
            <w:tcW w:w="1559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45</w:t>
            </w:r>
          </w:p>
        </w:tc>
        <w:tc>
          <w:tcPr>
            <w:tcW w:w="1134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18</w:t>
            </w:r>
          </w:p>
        </w:tc>
        <w:tc>
          <w:tcPr>
            <w:tcW w:w="1418" w:type="dxa"/>
            <w:vAlign w:val="center"/>
          </w:tcPr>
          <w:p w:rsidR="00B24724" w:rsidRPr="002705D9" w:rsidRDefault="00B24724" w:rsidP="005B2A97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</w:rPr>
              <w:t>0,</w:t>
            </w:r>
            <w:r w:rsidR="000A4B01">
              <w:rPr>
                <w:rFonts w:ascii="Book Antiqua" w:hAnsi="Book Antiqua" w:cs="Andalus"/>
                <w:sz w:val="20"/>
                <w:szCs w:val="20"/>
                <w:lang w:val="en-US"/>
              </w:rPr>
              <w:t>46</w:t>
            </w:r>
          </w:p>
        </w:tc>
      </w:tr>
      <w:tr w:rsidR="00B24724" w:rsidTr="00B24724">
        <w:tc>
          <w:tcPr>
            <w:tcW w:w="3594" w:type="dxa"/>
          </w:tcPr>
          <w:p w:rsidR="00B24724" w:rsidRPr="000526AB" w:rsidRDefault="00B24724" w:rsidP="00191436">
            <w:pPr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Evaporated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milk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, </w:t>
            </w:r>
            <w:r w:rsidRPr="000526AB">
              <w:rPr>
                <w:rFonts w:ascii="Book Antiqua" w:hAnsi="Book Antiqua" w:cs="Andalus"/>
                <w:b/>
                <w:sz w:val="20"/>
                <w:szCs w:val="20"/>
              </w:rPr>
              <w:t>7,8 %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fat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,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tin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can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410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g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.</w:t>
            </w:r>
            <w:r w:rsidRPr="000526AB">
              <w:rPr>
                <w:rFonts w:ascii="Book Antiqua" w:hAnsi="Book Antiqua"/>
              </w:rPr>
              <w:t xml:space="preserve"> /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Молоко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сгущенное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стерилизованное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proofErr w:type="spellStart"/>
            <w:r w:rsidRPr="000526AB">
              <w:rPr>
                <w:rFonts w:ascii="Book Antiqua" w:hAnsi="Book Antiqua" w:cs="Cambria"/>
                <w:sz w:val="20"/>
                <w:szCs w:val="20"/>
              </w:rPr>
              <w:t>м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.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д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.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ж</w:t>
            </w:r>
            <w:proofErr w:type="spellEnd"/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. 7,8%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в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ж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/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б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410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гр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.</w:t>
            </w:r>
          </w:p>
        </w:tc>
        <w:tc>
          <w:tcPr>
            <w:tcW w:w="1275" w:type="dxa"/>
            <w:vAlign w:val="center"/>
          </w:tcPr>
          <w:p w:rsidR="00B24724" w:rsidRPr="000526AB" w:rsidRDefault="004264AD" w:rsidP="00191436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4264AD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 wp14:anchorId="4CE2F74B" wp14:editId="3A35E857">
                  <wp:extent cx="457200" cy="717104"/>
                  <wp:effectExtent l="0" t="0" r="0" b="6985"/>
                  <wp:docPr id="8" name="Рисунок 8" descr="C:\Users\Cifra\Downloads\7,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ifra\Downloads\7,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975" cy="72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</w:rPr>
              <w:t>0402911000</w:t>
            </w:r>
          </w:p>
        </w:tc>
        <w:tc>
          <w:tcPr>
            <w:tcW w:w="1559" w:type="dxa"/>
            <w:vAlign w:val="center"/>
          </w:tcPr>
          <w:p w:rsidR="00B24724" w:rsidRPr="004C3E6F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18</w:t>
            </w:r>
          </w:p>
        </w:tc>
        <w:tc>
          <w:tcPr>
            <w:tcW w:w="1418" w:type="dxa"/>
            <w:vAlign w:val="center"/>
          </w:tcPr>
          <w:p w:rsidR="00B24724" w:rsidRPr="002705D9" w:rsidRDefault="00B24724" w:rsidP="005B2A97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</w:rPr>
              <w:t>0,</w:t>
            </w:r>
            <w:r w:rsidR="00535FF3">
              <w:rPr>
                <w:rFonts w:ascii="Book Antiqua" w:hAnsi="Book Antiqua" w:cs="Andalus"/>
                <w:sz w:val="20"/>
                <w:szCs w:val="20"/>
                <w:lang w:val="en-US"/>
              </w:rPr>
              <w:t>6</w:t>
            </w:r>
            <w:r w:rsidR="005B2A97">
              <w:rPr>
                <w:rFonts w:ascii="Book Antiqua" w:hAnsi="Book Antiqua" w:cs="Andalus"/>
                <w:sz w:val="20"/>
                <w:szCs w:val="20"/>
                <w:lang w:val="en-US"/>
              </w:rPr>
              <w:t>2</w:t>
            </w:r>
          </w:p>
        </w:tc>
      </w:tr>
      <w:tr w:rsidR="00B24724" w:rsidTr="00B24724">
        <w:tc>
          <w:tcPr>
            <w:tcW w:w="3594" w:type="dxa"/>
          </w:tcPr>
          <w:p w:rsidR="00B24724" w:rsidRPr="000526AB" w:rsidRDefault="00B24724" w:rsidP="00191436">
            <w:pPr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Evaporated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milk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, </w:t>
            </w:r>
            <w:r w:rsidRPr="000526AB">
              <w:rPr>
                <w:rFonts w:ascii="Book Antiqua" w:hAnsi="Book Antiqua" w:cs="Andalus"/>
                <w:b/>
                <w:sz w:val="20"/>
                <w:szCs w:val="20"/>
              </w:rPr>
              <w:t>8,6 %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fat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,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tin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can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 300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g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.</w:t>
            </w:r>
            <w:r w:rsidRPr="000526AB">
              <w:rPr>
                <w:rFonts w:ascii="Book Antiqua" w:hAnsi="Book Antiqua"/>
              </w:rPr>
              <w:t xml:space="preserve"> /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Молоко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концентрированное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стерилизованное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proofErr w:type="spellStart"/>
            <w:r w:rsidRPr="000526AB">
              <w:rPr>
                <w:rFonts w:ascii="Book Antiqua" w:hAnsi="Book Antiqua" w:cs="Cambria"/>
                <w:sz w:val="20"/>
                <w:szCs w:val="20"/>
              </w:rPr>
              <w:t>м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.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д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.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ж</w:t>
            </w:r>
            <w:proofErr w:type="spellEnd"/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. 8,6%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в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ж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/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б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300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гр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.</w:t>
            </w:r>
          </w:p>
        </w:tc>
        <w:tc>
          <w:tcPr>
            <w:tcW w:w="1275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noProof/>
                <w:sz w:val="20"/>
                <w:szCs w:val="20"/>
              </w:rPr>
              <w:drawing>
                <wp:inline distT="0" distB="0" distL="0" distR="0" wp14:anchorId="6A930E37" wp14:editId="2695329E">
                  <wp:extent cx="495300" cy="59055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</w:rPr>
              <w:t>0402913000</w:t>
            </w:r>
          </w:p>
        </w:tc>
        <w:tc>
          <w:tcPr>
            <w:tcW w:w="1559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</w:rPr>
              <w:t>45</w:t>
            </w:r>
          </w:p>
        </w:tc>
        <w:tc>
          <w:tcPr>
            <w:tcW w:w="1134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18</w:t>
            </w:r>
          </w:p>
        </w:tc>
        <w:tc>
          <w:tcPr>
            <w:tcW w:w="1418" w:type="dxa"/>
            <w:vAlign w:val="center"/>
          </w:tcPr>
          <w:p w:rsidR="00B24724" w:rsidRPr="005D4C85" w:rsidRDefault="00B24724" w:rsidP="00535FF3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</w:rPr>
              <w:t>0,</w:t>
            </w:r>
            <w:r w:rsidR="000A4B01">
              <w:rPr>
                <w:rFonts w:ascii="Book Antiqua" w:hAnsi="Book Antiqua" w:cs="Andalus"/>
                <w:sz w:val="20"/>
                <w:szCs w:val="20"/>
              </w:rPr>
              <w:t>48</w:t>
            </w:r>
          </w:p>
        </w:tc>
      </w:tr>
      <w:tr w:rsidR="00B24724" w:rsidRPr="001E410C" w:rsidTr="00B24724">
        <w:trPr>
          <w:trHeight w:val="1695"/>
        </w:trPr>
        <w:tc>
          <w:tcPr>
            <w:tcW w:w="3594" w:type="dxa"/>
          </w:tcPr>
          <w:p w:rsidR="00B24724" w:rsidRPr="009A5D7E" w:rsidRDefault="00B24724" w:rsidP="009A5D7E">
            <w:pPr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Evaporated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milk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, </w:t>
            </w:r>
            <w:r w:rsidRPr="000526AB">
              <w:rPr>
                <w:rFonts w:ascii="Book Antiqua" w:hAnsi="Book Antiqua" w:cs="Andalus"/>
                <w:b/>
                <w:sz w:val="20"/>
                <w:szCs w:val="20"/>
              </w:rPr>
              <w:t>8,6 %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fat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,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tin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can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 410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g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.</w:t>
            </w:r>
            <w:r w:rsidRPr="000526AB">
              <w:rPr>
                <w:rFonts w:ascii="Book Antiqua" w:hAnsi="Book Antiqua"/>
              </w:rPr>
              <w:t xml:space="preserve"> /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Молоко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концентрированное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стерилизованное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proofErr w:type="spellStart"/>
            <w:r w:rsidRPr="000526AB">
              <w:rPr>
                <w:rFonts w:ascii="Book Antiqua" w:hAnsi="Book Antiqua" w:cs="Cambria"/>
                <w:sz w:val="20"/>
                <w:szCs w:val="20"/>
              </w:rPr>
              <w:t>м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.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д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.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ж</w:t>
            </w:r>
            <w:proofErr w:type="spellEnd"/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. 8,6%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в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ж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/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б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 xml:space="preserve"> 410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гр</w:t>
            </w:r>
            <w:r>
              <w:rPr>
                <w:rFonts w:ascii="Book Antiqua" w:hAnsi="Book Antiqua" w:cs="Andalus"/>
                <w:sz w:val="20"/>
                <w:szCs w:val="20"/>
              </w:rPr>
              <w:t>.</w:t>
            </w:r>
          </w:p>
        </w:tc>
        <w:tc>
          <w:tcPr>
            <w:tcW w:w="1275" w:type="dxa"/>
            <w:vAlign w:val="center"/>
          </w:tcPr>
          <w:p w:rsidR="00B24724" w:rsidRPr="000526AB" w:rsidRDefault="004264AD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AD3D55">
              <w:rPr>
                <w:noProof/>
              </w:rPr>
              <w:drawing>
                <wp:inline distT="0" distB="0" distL="0" distR="0" wp14:anchorId="03C1388F" wp14:editId="26A382A5">
                  <wp:extent cx="704850" cy="693285"/>
                  <wp:effectExtent l="0" t="0" r="0" b="0"/>
                  <wp:docPr id="1" name="Рисунок 1" descr="C:\Users\Cifra\Downloads\Молоко цельное концентрированное стерилизованное 8,6%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ifra\Downloads\Молоко цельное концентрированное стерилизованное 8,6%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971" cy="695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0402913000</w:t>
            </w:r>
          </w:p>
        </w:tc>
        <w:tc>
          <w:tcPr>
            <w:tcW w:w="1559" w:type="dxa"/>
            <w:vAlign w:val="center"/>
          </w:tcPr>
          <w:p w:rsidR="00B24724" w:rsidRPr="004C3E6F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18</w:t>
            </w:r>
          </w:p>
        </w:tc>
        <w:tc>
          <w:tcPr>
            <w:tcW w:w="1418" w:type="dxa"/>
            <w:vAlign w:val="center"/>
          </w:tcPr>
          <w:p w:rsidR="00B24724" w:rsidRPr="002705D9" w:rsidRDefault="00B24724" w:rsidP="00535FF3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0,</w:t>
            </w:r>
            <w:r w:rsidR="00535FF3">
              <w:rPr>
                <w:rFonts w:ascii="Book Antiqua" w:hAnsi="Book Antiqua" w:cs="Andalus"/>
                <w:sz w:val="20"/>
                <w:szCs w:val="20"/>
                <w:lang w:val="en-US"/>
              </w:rPr>
              <w:t>65</w:t>
            </w:r>
          </w:p>
        </w:tc>
      </w:tr>
      <w:tr w:rsidR="007C4DD3" w:rsidRPr="001E410C" w:rsidTr="00B24724">
        <w:trPr>
          <w:trHeight w:val="1695"/>
        </w:trPr>
        <w:tc>
          <w:tcPr>
            <w:tcW w:w="3594" w:type="dxa"/>
          </w:tcPr>
          <w:p w:rsidR="007C4DD3" w:rsidRPr="007C4DD3" w:rsidRDefault="007C4DD3" w:rsidP="009A5D7E">
            <w:pPr>
              <w:rPr>
                <w:rFonts w:ascii="Book Antiqua" w:hAnsi="Book Antiqua" w:cs="Andalus"/>
                <w:sz w:val="20"/>
                <w:szCs w:val="20"/>
              </w:rPr>
            </w:pPr>
            <w:r w:rsidRPr="00832686">
              <w:rPr>
                <w:rFonts w:ascii="Book Antiqua" w:hAnsi="Book Antiqua" w:cs="Andalus"/>
                <w:sz w:val="20"/>
                <w:szCs w:val="20"/>
              </w:rPr>
              <w:lastRenderedPageBreak/>
              <w:t>“</w:t>
            </w:r>
            <w:proofErr w:type="spellStart"/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Lakomka</w:t>
            </w:r>
            <w:proofErr w:type="spellEnd"/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”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sweetened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condensed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milk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boiled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,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tin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can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380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g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>.</w:t>
            </w:r>
            <w:r w:rsidRPr="00832686">
              <w:rPr>
                <w:rFonts w:ascii="Book Antiqua" w:hAnsi="Book Antiqua"/>
              </w:rPr>
              <w:t xml:space="preserve"> /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Молоко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сгущенное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сахаром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вареное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«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Лакомка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» </w:t>
            </w:r>
            <w:proofErr w:type="spellStart"/>
            <w:r w:rsidRPr="000526AB">
              <w:rPr>
                <w:rFonts w:ascii="Book Antiqua" w:hAnsi="Book Antiqua" w:cs="Cambria"/>
                <w:sz w:val="20"/>
                <w:szCs w:val="20"/>
              </w:rPr>
              <w:t>м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>.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д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>.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ж</w:t>
            </w:r>
            <w:proofErr w:type="spellEnd"/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. 8,5%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в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ж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>/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б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 xml:space="preserve"> 380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гр</w:t>
            </w:r>
            <w:r w:rsidRPr="00832686">
              <w:rPr>
                <w:rFonts w:ascii="Book Antiqua" w:hAnsi="Book Antiqua" w:cs="Andalus"/>
                <w:sz w:val="20"/>
                <w:szCs w:val="20"/>
              </w:rPr>
              <w:t>.</w:t>
            </w:r>
          </w:p>
        </w:tc>
        <w:tc>
          <w:tcPr>
            <w:tcW w:w="1275" w:type="dxa"/>
            <w:vAlign w:val="center"/>
          </w:tcPr>
          <w:p w:rsidR="007C4DD3" w:rsidRDefault="007C4DD3" w:rsidP="00191436">
            <w:pPr>
              <w:jc w:val="center"/>
              <w:rPr>
                <w:rFonts w:ascii="Book Antiqua" w:hAnsi="Book Antiqua" w:cs="Andalus"/>
                <w:noProof/>
                <w:sz w:val="20"/>
                <w:szCs w:val="20"/>
              </w:rPr>
            </w:pPr>
            <w:r>
              <w:rPr>
                <w:rFonts w:ascii="Book Antiqua" w:hAnsi="Book Antiqua" w:cs="Andalus"/>
                <w:noProof/>
                <w:sz w:val="20"/>
                <w:szCs w:val="20"/>
              </w:rPr>
              <w:drawing>
                <wp:inline distT="0" distB="0" distL="0" distR="0" wp14:anchorId="47D5831C" wp14:editId="6513955F">
                  <wp:extent cx="466725" cy="590550"/>
                  <wp:effectExtent l="0" t="0" r="952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:rsidR="007C4DD3" w:rsidRPr="007C4DD3" w:rsidRDefault="007C4DD3" w:rsidP="00191436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</w:rPr>
              <w:t>0402991000</w:t>
            </w:r>
          </w:p>
        </w:tc>
        <w:tc>
          <w:tcPr>
            <w:tcW w:w="1559" w:type="dxa"/>
            <w:vAlign w:val="center"/>
          </w:tcPr>
          <w:p w:rsidR="007C4DD3" w:rsidRDefault="007C4DD3" w:rsidP="00191436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7C4DD3" w:rsidRPr="007C4DD3" w:rsidRDefault="007C4DD3" w:rsidP="00191436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10</w:t>
            </w:r>
          </w:p>
        </w:tc>
        <w:tc>
          <w:tcPr>
            <w:tcW w:w="1418" w:type="dxa"/>
            <w:vAlign w:val="center"/>
          </w:tcPr>
          <w:p w:rsidR="007C4DD3" w:rsidRPr="005B2A97" w:rsidRDefault="005B2A97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0,</w:t>
            </w:r>
            <w:r>
              <w:rPr>
                <w:rFonts w:ascii="Book Antiqua" w:hAnsi="Book Antiqua" w:cs="Andalus"/>
                <w:sz w:val="20"/>
                <w:szCs w:val="20"/>
                <w:lang w:val="en-US"/>
              </w:rPr>
              <w:t>75</w:t>
            </w:r>
          </w:p>
        </w:tc>
      </w:tr>
      <w:tr w:rsidR="00B24724" w:rsidTr="00B24724">
        <w:trPr>
          <w:trHeight w:val="1695"/>
        </w:trPr>
        <w:tc>
          <w:tcPr>
            <w:tcW w:w="3594" w:type="dxa"/>
          </w:tcPr>
          <w:p w:rsidR="00B24724" w:rsidRDefault="00B24724" w:rsidP="002630F9">
            <w:pPr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Sweetened</w:t>
            </w:r>
            <w:r w:rsidRPr="009A5D7E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condensed</w:t>
            </w:r>
            <w:r w:rsidRPr="009A5D7E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milk</w:t>
            </w:r>
            <w:r w:rsidRPr="009A5D7E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fat</w:t>
            </w:r>
            <w:r w:rsidRPr="009A5D7E">
              <w:rPr>
                <w:rFonts w:ascii="Book Antiqua" w:hAnsi="Book Antiqua" w:cs="Andalus"/>
                <w:sz w:val="20"/>
                <w:szCs w:val="20"/>
                <w:lang w:val="en-US"/>
              </w:rPr>
              <w:t>-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filled</w:t>
            </w:r>
            <w:r w:rsidRPr="009A5D7E">
              <w:rPr>
                <w:rFonts w:ascii="Book Antiqua" w:hAnsi="Book Antiqua" w:cs="Andalus"/>
                <w:sz w:val="20"/>
                <w:szCs w:val="20"/>
                <w:lang w:val="en-US"/>
              </w:rPr>
              <w:t>, 8</w:t>
            </w:r>
            <w:proofErr w:type="gramStart"/>
            <w:r w:rsidRPr="009A5D7E">
              <w:rPr>
                <w:rFonts w:ascii="Book Antiqua" w:hAnsi="Book Antiqua" w:cs="Andalus"/>
                <w:sz w:val="20"/>
                <w:szCs w:val="20"/>
                <w:lang w:val="en-US"/>
              </w:rPr>
              <w:t>,5</w:t>
            </w:r>
            <w:proofErr w:type="gramEnd"/>
            <w:r w:rsidRPr="009A5D7E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%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fat</w:t>
            </w:r>
            <w:r w:rsidRPr="009A5D7E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,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tin</w:t>
            </w:r>
            <w:r w:rsidRPr="009A5D7E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can</w:t>
            </w:r>
            <w:r w:rsidRPr="009A5D7E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 380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g</w:t>
            </w:r>
            <w:r w:rsidRPr="009A5D7E">
              <w:rPr>
                <w:rFonts w:ascii="Book Antiqua" w:hAnsi="Book Antiqua" w:cs="Andalus"/>
                <w:sz w:val="20"/>
                <w:szCs w:val="20"/>
                <w:lang w:val="en-US"/>
              </w:rPr>
              <w:t>. /</w:t>
            </w:r>
          </w:p>
          <w:p w:rsidR="00B24724" w:rsidRPr="006B26C6" w:rsidRDefault="00B24724" w:rsidP="002630F9">
            <w:pPr>
              <w:rPr>
                <w:rFonts w:ascii="Book Antiqua" w:hAnsi="Book Antiqua" w:cs="Andalus"/>
                <w:sz w:val="20"/>
                <w:szCs w:val="20"/>
              </w:rPr>
            </w:pPr>
            <w:r w:rsidRPr="009A5D7E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Продукт</w:t>
            </w:r>
            <w:r w:rsidRPr="002630F9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сгущенный</w:t>
            </w:r>
            <w:r w:rsidRPr="002630F9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на</w:t>
            </w:r>
            <w:r w:rsidRPr="002630F9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основе</w:t>
            </w:r>
            <w:r w:rsidRPr="002630F9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молочной</w:t>
            </w:r>
            <w:r w:rsidRPr="002630F9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сыворотки</w:t>
            </w:r>
            <w:r w:rsidRPr="002630F9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</w:t>
            </w:r>
            <w:r w:rsidRPr="002630F9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заменителем</w:t>
            </w:r>
            <w:r w:rsidRPr="002630F9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молочного</w:t>
            </w:r>
            <w:r w:rsidRPr="002630F9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жира</w:t>
            </w:r>
            <w:r w:rsidRPr="002630F9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proofErr w:type="spellStart"/>
            <w:r w:rsidRPr="000526AB">
              <w:rPr>
                <w:rFonts w:ascii="Book Antiqua" w:hAnsi="Book Antiqua" w:cs="Cambria"/>
                <w:sz w:val="20"/>
                <w:szCs w:val="20"/>
              </w:rPr>
              <w:t>м</w:t>
            </w:r>
            <w:r w:rsidRPr="002630F9">
              <w:rPr>
                <w:rFonts w:ascii="Book Antiqua" w:hAnsi="Book Antiqua" w:cs="Andalus"/>
                <w:sz w:val="20"/>
                <w:szCs w:val="20"/>
              </w:rPr>
              <w:t>.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д</w:t>
            </w:r>
            <w:r w:rsidRPr="002630F9">
              <w:rPr>
                <w:rFonts w:ascii="Book Antiqua" w:hAnsi="Book Antiqua" w:cs="Andalus"/>
                <w:sz w:val="20"/>
                <w:szCs w:val="20"/>
              </w:rPr>
              <w:t>.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ж</w:t>
            </w:r>
            <w:proofErr w:type="spellEnd"/>
            <w:r w:rsidRPr="002630F9">
              <w:rPr>
                <w:rFonts w:ascii="Book Antiqua" w:hAnsi="Book Antiqua" w:cs="Andalus"/>
                <w:sz w:val="20"/>
                <w:szCs w:val="20"/>
              </w:rPr>
              <w:t xml:space="preserve">. 8,5%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в</w:t>
            </w:r>
            <w:r w:rsidRPr="002630F9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ж</w:t>
            </w:r>
            <w:r w:rsidRPr="002630F9">
              <w:rPr>
                <w:rFonts w:ascii="Book Antiqua" w:hAnsi="Book Antiqua" w:cs="Andalus"/>
                <w:sz w:val="20"/>
                <w:szCs w:val="20"/>
              </w:rPr>
              <w:t>/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б</w:t>
            </w:r>
            <w:r w:rsidRPr="002630F9">
              <w:rPr>
                <w:rFonts w:ascii="Book Antiqua" w:hAnsi="Book Antiqua" w:cs="Andalus"/>
                <w:sz w:val="20"/>
                <w:szCs w:val="20"/>
              </w:rPr>
              <w:t xml:space="preserve"> 380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гр</w:t>
            </w:r>
            <w:r w:rsidRPr="002630F9">
              <w:rPr>
                <w:rFonts w:ascii="Book Antiqua" w:hAnsi="Book Antiqua" w:cs="Andalus"/>
                <w:sz w:val="20"/>
                <w:szCs w:val="20"/>
              </w:rPr>
              <w:t>.</w:t>
            </w:r>
          </w:p>
        </w:tc>
        <w:tc>
          <w:tcPr>
            <w:tcW w:w="1275" w:type="dxa"/>
            <w:vAlign w:val="center"/>
          </w:tcPr>
          <w:p w:rsidR="00B24724" w:rsidRPr="000526AB" w:rsidRDefault="00B24724" w:rsidP="00BF330D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>
              <w:rPr>
                <w:rFonts w:ascii="Book Antiqua" w:hAnsi="Book Antiqua" w:cs="Andalus"/>
                <w:noProof/>
                <w:sz w:val="20"/>
                <w:szCs w:val="20"/>
              </w:rPr>
              <w:drawing>
                <wp:inline distT="0" distB="0" distL="0" distR="0" wp14:anchorId="274AC699" wp14:editId="7AB1A216">
                  <wp:extent cx="466725" cy="581025"/>
                  <wp:effectExtent l="0" t="0" r="952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:rsidR="00B24724" w:rsidRPr="000526AB" w:rsidRDefault="00B24724" w:rsidP="00BF330D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1901909900</w:t>
            </w:r>
          </w:p>
        </w:tc>
        <w:tc>
          <w:tcPr>
            <w:tcW w:w="1559" w:type="dxa"/>
            <w:vAlign w:val="center"/>
          </w:tcPr>
          <w:p w:rsidR="00B24724" w:rsidRPr="000526AB" w:rsidRDefault="00B24724" w:rsidP="00BF330D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4" w:type="dxa"/>
            <w:vAlign w:val="center"/>
          </w:tcPr>
          <w:p w:rsidR="00B24724" w:rsidRPr="002630F9" w:rsidRDefault="00B24724" w:rsidP="00BF330D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12</w:t>
            </w:r>
          </w:p>
        </w:tc>
        <w:tc>
          <w:tcPr>
            <w:tcW w:w="1418" w:type="dxa"/>
            <w:vAlign w:val="center"/>
          </w:tcPr>
          <w:p w:rsidR="00B24724" w:rsidRPr="00535FF3" w:rsidRDefault="00B24724" w:rsidP="00BF330D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>
              <w:rPr>
                <w:rFonts w:ascii="Book Antiqua" w:hAnsi="Book Antiqua" w:cs="Andalus"/>
                <w:sz w:val="20"/>
                <w:szCs w:val="20"/>
                <w:lang w:val="en-US"/>
              </w:rPr>
              <w:t>0,</w:t>
            </w:r>
            <w:r w:rsidR="00E13EAA">
              <w:rPr>
                <w:rFonts w:ascii="Book Antiqua" w:hAnsi="Book Antiqua" w:cs="Andalus"/>
                <w:sz w:val="20"/>
                <w:szCs w:val="20"/>
                <w:lang w:val="en-US"/>
              </w:rPr>
              <w:t>42</w:t>
            </w:r>
          </w:p>
        </w:tc>
      </w:tr>
      <w:tr w:rsidR="00B24724" w:rsidRPr="00451851" w:rsidTr="00B24724">
        <w:trPr>
          <w:trHeight w:val="3009"/>
        </w:trPr>
        <w:tc>
          <w:tcPr>
            <w:tcW w:w="3594" w:type="dxa"/>
          </w:tcPr>
          <w:p w:rsidR="00B24724" w:rsidRPr="00B86EEB" w:rsidRDefault="00B24724" w:rsidP="002630F9">
            <w:pPr>
              <w:rPr>
                <w:rFonts w:ascii="Book Antiqua" w:hAnsi="Book Antiqua" w:cs="Andalus"/>
                <w:noProof/>
                <w:sz w:val="20"/>
                <w:szCs w:val="20"/>
              </w:rPr>
            </w:pPr>
          </w:p>
          <w:p w:rsidR="00B24724" w:rsidRDefault="00B24724" w:rsidP="00B24724">
            <w:pPr>
              <w:rPr>
                <w:rFonts w:ascii="Book Antiqua" w:hAnsi="Book Antiqua" w:cs="Andalus"/>
                <w:sz w:val="20"/>
                <w:szCs w:val="20"/>
              </w:rPr>
            </w:pPr>
          </w:p>
          <w:p w:rsidR="00B24724" w:rsidRDefault="00B24724" w:rsidP="00B24724">
            <w:pPr>
              <w:rPr>
                <w:rFonts w:ascii="Book Antiqua" w:hAnsi="Book Antiqua" w:cs="Andalus"/>
                <w:sz w:val="20"/>
                <w:szCs w:val="20"/>
              </w:rPr>
            </w:pPr>
          </w:p>
          <w:p w:rsidR="00B24724" w:rsidRPr="00B24724" w:rsidRDefault="00B24724" w:rsidP="00FA136F">
            <w:pPr>
              <w:rPr>
                <w:rFonts w:ascii="Book Antiqua" w:hAnsi="Book Antiqua" w:cs="Andalus"/>
                <w:noProof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Sweetened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condensed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milk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with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natural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coffee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7,5%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fat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,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tin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can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380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g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/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Молоко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сгущенное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сахаром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и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натуральным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кофе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7%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в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ж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>/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б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380 </w:t>
            </w:r>
            <w:proofErr w:type="spellStart"/>
            <w:r w:rsidRPr="000526AB">
              <w:rPr>
                <w:rFonts w:ascii="Book Antiqua" w:hAnsi="Book Antiqua" w:cs="Cambria"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1275" w:type="dxa"/>
            <w:vAlign w:val="center"/>
          </w:tcPr>
          <w:p w:rsidR="00B24724" w:rsidRPr="00FA136F" w:rsidRDefault="00B24724" w:rsidP="00B24724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noProof/>
                <w:sz w:val="20"/>
                <w:szCs w:val="20"/>
              </w:rPr>
              <w:drawing>
                <wp:inline distT="0" distB="0" distL="0" distR="0" wp14:anchorId="28771268" wp14:editId="7B09E7A2">
                  <wp:extent cx="438150" cy="6286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:rsidR="00B24724" w:rsidRPr="00FA136F" w:rsidRDefault="00B24724" w:rsidP="00BF330D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</w:rPr>
              <w:t>1901909900</w:t>
            </w:r>
          </w:p>
        </w:tc>
        <w:tc>
          <w:tcPr>
            <w:tcW w:w="1559" w:type="dxa"/>
            <w:vAlign w:val="center"/>
          </w:tcPr>
          <w:p w:rsidR="00B24724" w:rsidRPr="00FA136F" w:rsidRDefault="00B24724" w:rsidP="00BF330D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FA136F">
              <w:rPr>
                <w:rFonts w:ascii="Book Antiqua" w:hAnsi="Book Antiqua" w:cs="Andalus"/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B24724" w:rsidRPr="006B26C6" w:rsidRDefault="00B24724" w:rsidP="00FA136F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12</w:t>
            </w:r>
          </w:p>
          <w:p w:rsidR="00B24724" w:rsidRPr="00FA136F" w:rsidRDefault="00B24724" w:rsidP="006B26C6">
            <w:pPr>
              <w:rPr>
                <w:rFonts w:ascii="Book Antiqua" w:hAnsi="Book Antiqua" w:cs="Andalus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7213BC" w:rsidRPr="007213BC" w:rsidRDefault="00B24724" w:rsidP="00FA136F">
            <w:pPr>
              <w:jc w:val="center"/>
              <w:rPr>
                <w:rFonts w:ascii="Book Antiqua" w:hAnsi="Book Antiqua" w:cs="Andalus"/>
                <w:sz w:val="52"/>
                <w:szCs w:val="52"/>
                <w:lang w:bidi="ar-AE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bidi="ar-AE"/>
              </w:rPr>
              <w:t>0</w:t>
            </w:r>
            <w:r w:rsidRPr="00FA136F">
              <w:rPr>
                <w:rFonts w:ascii="Book Antiqua" w:hAnsi="Book Antiqua" w:cs="Andalus"/>
                <w:sz w:val="20"/>
                <w:szCs w:val="20"/>
                <w:lang w:bidi="ar-AE"/>
              </w:rPr>
              <w:t>,9</w:t>
            </w:r>
            <w:r w:rsidR="00E13EAA" w:rsidRPr="00FA136F">
              <w:rPr>
                <w:rFonts w:ascii="Book Antiqua" w:hAnsi="Book Antiqua" w:cs="Andalus"/>
                <w:sz w:val="20"/>
                <w:szCs w:val="20"/>
                <w:lang w:bidi="ar-AE"/>
              </w:rPr>
              <w:t>9</w:t>
            </w:r>
          </w:p>
          <w:p w:rsidR="00B24724" w:rsidRPr="00FA136F" w:rsidRDefault="00B24724" w:rsidP="00451851">
            <w:pPr>
              <w:rPr>
                <w:rFonts w:ascii="Book Antiqua" w:hAnsi="Book Antiqua" w:cs="Andalus"/>
                <w:sz w:val="20"/>
                <w:szCs w:val="20"/>
              </w:rPr>
            </w:pPr>
          </w:p>
        </w:tc>
      </w:tr>
      <w:tr w:rsidR="00B24724" w:rsidRPr="00451851" w:rsidTr="00B24724">
        <w:trPr>
          <w:trHeight w:val="2674"/>
        </w:trPr>
        <w:tc>
          <w:tcPr>
            <w:tcW w:w="3594" w:type="dxa"/>
          </w:tcPr>
          <w:p w:rsidR="00B24724" w:rsidRDefault="00B24724" w:rsidP="00B24724">
            <w:pPr>
              <w:rPr>
                <w:rFonts w:ascii="Book Antiqua" w:hAnsi="Book Antiqua" w:cs="Andalus"/>
                <w:sz w:val="20"/>
                <w:szCs w:val="20"/>
              </w:rPr>
            </w:pPr>
          </w:p>
          <w:p w:rsidR="00B24724" w:rsidRDefault="00B24724" w:rsidP="00B24724">
            <w:pPr>
              <w:rPr>
                <w:rFonts w:ascii="Book Antiqua" w:hAnsi="Book Antiqua" w:cs="Andalus"/>
                <w:sz w:val="20"/>
                <w:szCs w:val="20"/>
              </w:rPr>
            </w:pPr>
          </w:p>
          <w:p w:rsidR="00B24724" w:rsidRDefault="00B24724" w:rsidP="00B24724">
            <w:pPr>
              <w:rPr>
                <w:rFonts w:ascii="Book Antiqua" w:hAnsi="Book Antiqua" w:cs="Andalus"/>
                <w:sz w:val="20"/>
                <w:szCs w:val="20"/>
              </w:rPr>
            </w:pPr>
          </w:p>
          <w:p w:rsidR="00B24724" w:rsidRDefault="00B24724" w:rsidP="00B24724">
            <w:pPr>
              <w:rPr>
                <w:rFonts w:ascii="Book Antiqua" w:hAnsi="Book Antiqua" w:cs="Andalus"/>
                <w:sz w:val="20"/>
                <w:szCs w:val="20"/>
              </w:rPr>
            </w:pPr>
          </w:p>
          <w:p w:rsidR="00B24724" w:rsidRPr="00B24724" w:rsidRDefault="00B24724" w:rsidP="00B24724">
            <w:pPr>
              <w:rPr>
                <w:rFonts w:ascii="Book Antiqua" w:hAnsi="Book Antiqua" w:cs="Andalus"/>
                <w:noProof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Sweetened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condensed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milk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with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cocoa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7,5%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fat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,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tin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can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380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g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/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Молоко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сгущенное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сахаром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и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какао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7,5%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в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ж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>/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б</w:t>
            </w:r>
            <w:r w:rsidRPr="00B24724">
              <w:rPr>
                <w:rFonts w:ascii="Book Antiqua" w:hAnsi="Book Antiqua" w:cs="Andalus"/>
                <w:sz w:val="20"/>
                <w:szCs w:val="20"/>
              </w:rPr>
              <w:t xml:space="preserve"> 380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гр</w:t>
            </w:r>
            <w:r w:rsidR="00FA136F">
              <w:rPr>
                <w:rFonts w:ascii="Book Antiqua" w:hAnsi="Book Antiqua" w:cs="Andalus"/>
                <w:sz w:val="20"/>
                <w:szCs w:val="20"/>
              </w:rPr>
              <w:t>.</w:t>
            </w:r>
          </w:p>
        </w:tc>
        <w:tc>
          <w:tcPr>
            <w:tcW w:w="1275" w:type="dxa"/>
            <w:vAlign w:val="center"/>
          </w:tcPr>
          <w:p w:rsidR="00B24724" w:rsidRPr="00B24724" w:rsidRDefault="00B86EEB" w:rsidP="00B86EEB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noProof/>
                <w:sz w:val="20"/>
                <w:szCs w:val="20"/>
              </w:rPr>
              <w:drawing>
                <wp:inline distT="0" distB="0" distL="0" distR="0" wp14:anchorId="47DFCBA7" wp14:editId="6F94ABCB">
                  <wp:extent cx="438150" cy="6667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:rsidR="00B24724" w:rsidRPr="00451851" w:rsidRDefault="00B24724" w:rsidP="00BF330D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9A5D7E">
              <w:rPr>
                <w:rFonts w:ascii="Book Antiqua" w:hAnsi="Book Antiqua" w:cs="Andalus"/>
                <w:sz w:val="20"/>
                <w:szCs w:val="20"/>
                <w:lang w:val="en-US"/>
              </w:rPr>
              <w:t>1806909000</w:t>
            </w:r>
          </w:p>
        </w:tc>
        <w:tc>
          <w:tcPr>
            <w:tcW w:w="1559" w:type="dxa"/>
            <w:vAlign w:val="center"/>
          </w:tcPr>
          <w:p w:rsidR="00B24724" w:rsidRPr="000526AB" w:rsidRDefault="00B24724" w:rsidP="00BF330D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4" w:type="dxa"/>
            <w:vAlign w:val="center"/>
          </w:tcPr>
          <w:p w:rsidR="00B24724" w:rsidRPr="006B26C6" w:rsidRDefault="00B24724" w:rsidP="00FA136F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12</w:t>
            </w:r>
          </w:p>
        </w:tc>
        <w:tc>
          <w:tcPr>
            <w:tcW w:w="1418" w:type="dxa"/>
            <w:vAlign w:val="center"/>
          </w:tcPr>
          <w:p w:rsidR="00FA136F" w:rsidRDefault="00FA136F" w:rsidP="00FA136F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</w:p>
          <w:p w:rsidR="00B24724" w:rsidRPr="009A5D7E" w:rsidRDefault="00B24724" w:rsidP="00FA136F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9A5D7E">
              <w:rPr>
                <w:rFonts w:ascii="Book Antiqua" w:hAnsi="Book Antiqua" w:cs="Andalus"/>
                <w:sz w:val="20"/>
                <w:szCs w:val="20"/>
                <w:lang w:val="en-US"/>
              </w:rPr>
              <w:t>0,</w:t>
            </w:r>
            <w:r w:rsidR="00E13EAA">
              <w:rPr>
                <w:rFonts w:ascii="Book Antiqua" w:hAnsi="Book Antiqua" w:cs="Andalus"/>
                <w:sz w:val="20"/>
                <w:szCs w:val="20"/>
                <w:lang w:val="en-US"/>
              </w:rPr>
              <w:t>90</w:t>
            </w:r>
          </w:p>
          <w:p w:rsidR="00B24724" w:rsidRDefault="00B24724" w:rsidP="00451851">
            <w:pPr>
              <w:rPr>
                <w:rFonts w:ascii="Book Antiqua" w:hAnsi="Book Antiqua" w:cs="Andalus"/>
                <w:sz w:val="20"/>
                <w:szCs w:val="20"/>
                <w:lang w:val="en-US" w:bidi="ar-AE"/>
              </w:rPr>
            </w:pPr>
          </w:p>
        </w:tc>
      </w:tr>
      <w:tr w:rsidR="00B24724" w:rsidRPr="00770B6B" w:rsidTr="00B24724">
        <w:tc>
          <w:tcPr>
            <w:tcW w:w="3594" w:type="dxa"/>
          </w:tcPr>
          <w:p w:rsidR="00B24724" w:rsidRPr="008E2D48" w:rsidRDefault="00B24724" w:rsidP="0059033D">
            <w:pPr>
              <w:rPr>
                <w:rFonts w:ascii="Book Antiqua" w:hAnsi="Book Antiqua" w:cs="Andalus"/>
                <w:sz w:val="20"/>
                <w:szCs w:val="20"/>
                <w:lang w:val="en-US"/>
              </w:rPr>
            </w:pPr>
          </w:p>
          <w:p w:rsidR="00B24724" w:rsidRPr="00B86EEB" w:rsidRDefault="00B24724" w:rsidP="0059033D">
            <w:pPr>
              <w:rPr>
                <w:rFonts w:ascii="Book Antiqua" w:hAnsi="Book Antiqua" w:cs="Andalus"/>
                <w:sz w:val="20"/>
                <w:szCs w:val="20"/>
                <w:lang w:val="en-US"/>
              </w:rPr>
            </w:pPr>
          </w:p>
          <w:p w:rsidR="00B24724" w:rsidRPr="00B86EEB" w:rsidRDefault="00B24724" w:rsidP="0059033D">
            <w:pPr>
              <w:rPr>
                <w:rFonts w:ascii="Book Antiqua" w:hAnsi="Book Antiqua" w:cs="Andalus"/>
                <w:sz w:val="20"/>
                <w:szCs w:val="20"/>
                <w:lang w:val="en-US"/>
              </w:rPr>
            </w:pPr>
          </w:p>
          <w:p w:rsidR="00B24724" w:rsidRPr="00B86EEB" w:rsidRDefault="00B24724" w:rsidP="0059033D">
            <w:pPr>
              <w:rPr>
                <w:rFonts w:ascii="Book Antiqua" w:hAnsi="Book Antiqua" w:cs="Andalus"/>
                <w:sz w:val="20"/>
                <w:szCs w:val="20"/>
                <w:lang w:val="en-US"/>
              </w:rPr>
            </w:pPr>
          </w:p>
          <w:p w:rsidR="00B24724" w:rsidRDefault="00B24724" w:rsidP="0059033D">
            <w:pPr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Sweetened</w:t>
            </w:r>
            <w:r w:rsidRPr="00F31612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condensed</w:t>
            </w:r>
            <w:r w:rsidRPr="00F31612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milk</w:t>
            </w:r>
            <w:r w:rsidRPr="00F31612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with</w:t>
            </w:r>
            <w:r w:rsidRPr="00F31612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chicory</w:t>
            </w:r>
            <w:r w:rsidRPr="00F31612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7,0%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fat</w:t>
            </w:r>
            <w:r w:rsidRPr="00F31612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,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tin</w:t>
            </w:r>
            <w:r w:rsidRPr="00F31612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can</w:t>
            </w:r>
            <w:r w:rsidRPr="00F31612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 380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g</w:t>
            </w:r>
          </w:p>
          <w:p w:rsidR="00B24724" w:rsidRPr="00F31612" w:rsidRDefault="00B24724" w:rsidP="0059033D">
            <w:pPr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</w:rPr>
              <w:t>Молоко</w:t>
            </w:r>
            <w:r w:rsidRPr="00F31612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сгущенное</w:t>
            </w:r>
            <w:r w:rsidRPr="00F31612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с</w:t>
            </w:r>
            <w:r w:rsidRPr="00F31612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сахаром</w:t>
            </w:r>
            <w:r w:rsidRPr="00F31612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и</w:t>
            </w:r>
            <w:r w:rsidRPr="00F31612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цикорием</w:t>
            </w:r>
            <w:r w:rsidRPr="00F31612">
              <w:rPr>
                <w:rFonts w:ascii="Book Antiqua" w:hAnsi="Book Antiqua" w:cs="Andalus"/>
                <w:sz w:val="20"/>
                <w:szCs w:val="20"/>
              </w:rPr>
              <w:t xml:space="preserve"> 7% 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в</w:t>
            </w:r>
            <w:r w:rsidRPr="00F31612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ж</w:t>
            </w:r>
            <w:r w:rsidRPr="00F31612">
              <w:rPr>
                <w:rFonts w:ascii="Book Antiqua" w:hAnsi="Book Antiqua" w:cs="Andalus"/>
                <w:sz w:val="20"/>
                <w:szCs w:val="20"/>
              </w:rPr>
              <w:t>/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б</w:t>
            </w:r>
            <w:r w:rsidRPr="00F31612">
              <w:rPr>
                <w:rFonts w:ascii="Book Antiqua" w:hAnsi="Book Antiqua" w:cs="Andalus"/>
                <w:sz w:val="20"/>
                <w:szCs w:val="20"/>
              </w:rPr>
              <w:t xml:space="preserve"> 380 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гр</w:t>
            </w:r>
            <w:r w:rsidR="00FA136F">
              <w:rPr>
                <w:rFonts w:ascii="Book Antiqua" w:hAnsi="Book Antiqua" w:cs="Andalus"/>
                <w:sz w:val="20"/>
                <w:szCs w:val="20"/>
              </w:rPr>
              <w:t>.</w:t>
            </w:r>
          </w:p>
        </w:tc>
        <w:tc>
          <w:tcPr>
            <w:tcW w:w="1275" w:type="dxa"/>
            <w:vAlign w:val="center"/>
          </w:tcPr>
          <w:p w:rsidR="00B24724" w:rsidRPr="000526AB" w:rsidRDefault="00B86EEB" w:rsidP="00B86EEB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>
              <w:rPr>
                <w:rFonts w:ascii="Book Antiqua" w:hAnsi="Book Antiqua" w:cs="Andalus"/>
                <w:noProof/>
                <w:sz w:val="20"/>
                <w:szCs w:val="20"/>
              </w:rPr>
              <w:drawing>
                <wp:inline distT="0" distB="0" distL="0" distR="0" wp14:anchorId="173F2570" wp14:editId="6C8C05E3">
                  <wp:extent cx="495300" cy="6477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:rsidR="00B24724" w:rsidRPr="000526AB" w:rsidRDefault="00B24724" w:rsidP="0059033D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</w:rPr>
              <w:t>1901909900</w:t>
            </w:r>
          </w:p>
        </w:tc>
        <w:tc>
          <w:tcPr>
            <w:tcW w:w="1559" w:type="dxa"/>
            <w:vAlign w:val="center"/>
          </w:tcPr>
          <w:p w:rsidR="00B24724" w:rsidRPr="000526AB" w:rsidRDefault="00B24724" w:rsidP="0059033D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4" w:type="dxa"/>
            <w:vAlign w:val="center"/>
          </w:tcPr>
          <w:p w:rsidR="00B24724" w:rsidRPr="00FA136F" w:rsidRDefault="00B24724" w:rsidP="00FA136F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>12</w:t>
            </w:r>
          </w:p>
        </w:tc>
        <w:tc>
          <w:tcPr>
            <w:tcW w:w="1418" w:type="dxa"/>
            <w:vAlign w:val="center"/>
          </w:tcPr>
          <w:p w:rsidR="00B86EEB" w:rsidRDefault="00B86EEB" w:rsidP="00F31612">
            <w:pPr>
              <w:rPr>
                <w:rFonts w:ascii="Book Antiqua" w:hAnsi="Book Antiqua" w:cs="Andalus"/>
                <w:sz w:val="20"/>
                <w:szCs w:val="20"/>
                <w:lang w:val="en-US"/>
              </w:rPr>
            </w:pPr>
          </w:p>
          <w:p w:rsidR="00B24724" w:rsidRPr="000526AB" w:rsidRDefault="00B24724" w:rsidP="00FA136F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</w:rPr>
              <w:t>0,</w:t>
            </w:r>
            <w:r w:rsidR="00E13EAA">
              <w:rPr>
                <w:rFonts w:ascii="Book Antiqua" w:hAnsi="Book Antiqua" w:cs="Andalus"/>
                <w:sz w:val="20"/>
                <w:szCs w:val="20"/>
                <w:lang w:val="en-US"/>
              </w:rPr>
              <w:t>90</w:t>
            </w:r>
          </w:p>
        </w:tc>
      </w:tr>
      <w:tr w:rsidR="00B24724" w:rsidRPr="009A5D7E" w:rsidTr="00B24724">
        <w:trPr>
          <w:trHeight w:val="845"/>
        </w:trPr>
        <w:tc>
          <w:tcPr>
            <w:tcW w:w="3594" w:type="dxa"/>
          </w:tcPr>
          <w:p w:rsidR="00B24724" w:rsidRDefault="00B24724" w:rsidP="0059033D">
            <w:pPr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Sterilized drinking milk, 3,2% fat in Brick-Aseptic, 1 l. /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Молоко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питьевое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стерилизованное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м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.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д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.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ж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. 3,2%</w:t>
            </w:r>
          </w:p>
        </w:tc>
        <w:tc>
          <w:tcPr>
            <w:tcW w:w="1275" w:type="dxa"/>
            <w:vAlign w:val="center"/>
          </w:tcPr>
          <w:p w:rsidR="00B24724" w:rsidRPr="000526AB" w:rsidRDefault="00B24724" w:rsidP="0059033D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>
              <w:rPr>
                <w:rFonts w:ascii="Book Antiqua" w:hAnsi="Book Antiqua" w:cs="Andalus"/>
                <w:noProof/>
                <w:sz w:val="20"/>
                <w:szCs w:val="20"/>
              </w:rPr>
              <w:drawing>
                <wp:inline distT="0" distB="0" distL="0" distR="0" wp14:anchorId="6F92DC08" wp14:editId="70101F8E">
                  <wp:extent cx="466725" cy="828675"/>
                  <wp:effectExtent l="0" t="0" r="9525" b="952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:rsidR="00B24724" w:rsidRPr="009A5D7E" w:rsidRDefault="00B24724" w:rsidP="0059033D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0401209109</w:t>
            </w:r>
          </w:p>
        </w:tc>
        <w:tc>
          <w:tcPr>
            <w:tcW w:w="1559" w:type="dxa"/>
            <w:vAlign w:val="center"/>
          </w:tcPr>
          <w:p w:rsidR="00B24724" w:rsidRPr="000526AB" w:rsidRDefault="00B24724" w:rsidP="0059033D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>
              <w:rPr>
                <w:rFonts w:ascii="Book Antiqua" w:hAnsi="Book Antiqua" w:cs="Andalus"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  <w:vAlign w:val="center"/>
          </w:tcPr>
          <w:p w:rsidR="00B24724" w:rsidRPr="000526AB" w:rsidRDefault="00B24724" w:rsidP="0059033D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>
              <w:rPr>
                <w:rFonts w:ascii="Book Antiqua" w:hAnsi="Book Antiqua" w:cs="Andalus"/>
                <w:sz w:val="20"/>
                <w:szCs w:val="20"/>
                <w:lang w:val="en-US"/>
              </w:rPr>
              <w:t>12</w:t>
            </w:r>
          </w:p>
        </w:tc>
        <w:tc>
          <w:tcPr>
            <w:tcW w:w="1418" w:type="dxa"/>
            <w:vAlign w:val="center"/>
          </w:tcPr>
          <w:p w:rsidR="00B24724" w:rsidRPr="00FA136F" w:rsidRDefault="00AF17A9" w:rsidP="009A5D7E">
            <w:pPr>
              <w:jc w:val="center"/>
              <w:rPr>
                <w:rFonts w:ascii="Book Antiqua" w:hAnsi="Book Antiqua" w:cs="Andalus"/>
                <w:sz w:val="40"/>
                <w:szCs w:val="40"/>
                <w:lang w:val="en-US"/>
              </w:rPr>
            </w:pPr>
            <w:r w:rsidRPr="00FA136F">
              <w:rPr>
                <w:rFonts w:ascii="Book Antiqua" w:hAnsi="Book Antiqua" w:cs="Andalus"/>
                <w:sz w:val="40"/>
                <w:szCs w:val="40"/>
                <w:lang w:val="en-US"/>
              </w:rPr>
              <w:t>*</w:t>
            </w:r>
          </w:p>
        </w:tc>
      </w:tr>
      <w:tr w:rsidR="00B24724" w:rsidTr="00B24724">
        <w:trPr>
          <w:trHeight w:val="1696"/>
        </w:trPr>
        <w:tc>
          <w:tcPr>
            <w:tcW w:w="3594" w:type="dxa"/>
          </w:tcPr>
          <w:p w:rsidR="00B24724" w:rsidRPr="000526AB" w:rsidRDefault="00B24724" w:rsidP="00191436">
            <w:pPr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Sterilized drinking milk , 2,5% fat in Brick-Aseptic, 1 l. / 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Молоко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питьевое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стерилизованное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м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.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д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.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ж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. 2,5%</w:t>
            </w:r>
          </w:p>
        </w:tc>
        <w:tc>
          <w:tcPr>
            <w:tcW w:w="1275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>
              <w:rPr>
                <w:rFonts w:ascii="Book Antiqua" w:hAnsi="Book Antiqua" w:cs="Andalus"/>
                <w:noProof/>
                <w:sz w:val="20"/>
                <w:szCs w:val="20"/>
              </w:rPr>
              <w:drawing>
                <wp:inline distT="0" distB="0" distL="0" distR="0" wp14:anchorId="0F7EA4C6" wp14:editId="0883ECD1">
                  <wp:extent cx="561975" cy="70485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0401201109</w:t>
            </w:r>
          </w:p>
        </w:tc>
        <w:tc>
          <w:tcPr>
            <w:tcW w:w="1559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  <w:vAlign w:val="center"/>
          </w:tcPr>
          <w:p w:rsidR="00B24724" w:rsidRPr="000526AB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12</w:t>
            </w:r>
          </w:p>
        </w:tc>
        <w:tc>
          <w:tcPr>
            <w:tcW w:w="1418" w:type="dxa"/>
            <w:vAlign w:val="center"/>
          </w:tcPr>
          <w:p w:rsidR="00B24724" w:rsidRPr="00FA136F" w:rsidRDefault="00FA136F" w:rsidP="00191436">
            <w:pPr>
              <w:jc w:val="center"/>
              <w:rPr>
                <w:rFonts w:ascii="Book Antiqua" w:hAnsi="Book Antiqua" w:cs="Andalus"/>
                <w:sz w:val="40"/>
                <w:szCs w:val="40"/>
                <w:lang w:val="en-US"/>
              </w:rPr>
            </w:pPr>
            <w:r w:rsidRPr="00FA136F">
              <w:rPr>
                <w:rFonts w:ascii="Book Antiqua" w:hAnsi="Book Antiqua" w:cs="Andalus"/>
                <w:sz w:val="40"/>
                <w:szCs w:val="40"/>
                <w:lang w:val="en-US"/>
              </w:rPr>
              <w:t>*</w:t>
            </w:r>
          </w:p>
        </w:tc>
      </w:tr>
      <w:tr w:rsidR="00D64213" w:rsidRPr="00D64213" w:rsidTr="00B24724">
        <w:trPr>
          <w:trHeight w:val="1696"/>
        </w:trPr>
        <w:tc>
          <w:tcPr>
            <w:tcW w:w="3594" w:type="dxa"/>
          </w:tcPr>
          <w:p w:rsidR="00D64213" w:rsidRPr="007213BC" w:rsidRDefault="00D64213" w:rsidP="00191436">
            <w:pPr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>
              <w:rPr>
                <w:rFonts w:ascii="Book Antiqua" w:hAnsi="Book Antiqua" w:cs="Andalus"/>
                <w:sz w:val="20"/>
                <w:szCs w:val="20"/>
                <w:lang w:val="en-US"/>
              </w:rPr>
              <w:lastRenderedPageBreak/>
              <w:t>Sterilized</w:t>
            </w:r>
            <w:r w:rsidRPr="007213BC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hAnsi="Book Antiqua" w:cs="Andalus"/>
                <w:sz w:val="20"/>
                <w:szCs w:val="20"/>
                <w:lang w:val="en-US"/>
              </w:rPr>
              <w:t>drinking</w:t>
            </w:r>
            <w:r w:rsidRPr="007213BC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Book Antiqua" w:hAnsi="Book Antiqua" w:cs="Andalus"/>
                <w:sz w:val="20"/>
                <w:szCs w:val="20"/>
                <w:lang w:val="en-US"/>
              </w:rPr>
              <w:t>milk</w:t>
            </w:r>
            <w:r w:rsidRPr="007213BC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, 1,5%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fat</w:t>
            </w:r>
            <w:r w:rsidRPr="007213BC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in</w:t>
            </w:r>
            <w:r w:rsidRPr="007213BC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Brick</w:t>
            </w:r>
            <w:r w:rsidRPr="007213BC">
              <w:rPr>
                <w:rFonts w:ascii="Book Antiqua" w:hAnsi="Book Antiqua" w:cs="Andalus"/>
                <w:sz w:val="20"/>
                <w:szCs w:val="20"/>
                <w:lang w:val="en-US"/>
              </w:rPr>
              <w:t>-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Aseptic</w:t>
            </w:r>
            <w:r w:rsidRPr="007213BC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, 1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l</w:t>
            </w:r>
            <w:r w:rsidRPr="007213BC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. / 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Молоко</w:t>
            </w:r>
            <w:r w:rsidRPr="007213BC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питьевое</w:t>
            </w:r>
            <w:r w:rsidRPr="007213BC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стерилизованное</w:t>
            </w:r>
            <w:r w:rsidRPr="007213BC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м</w:t>
            </w:r>
            <w:r w:rsidRPr="007213BC">
              <w:rPr>
                <w:rFonts w:ascii="Book Antiqua" w:hAnsi="Book Antiqua" w:cs="Andalus"/>
                <w:sz w:val="20"/>
                <w:szCs w:val="20"/>
                <w:lang w:val="en-US"/>
              </w:rPr>
              <w:t>.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д</w:t>
            </w:r>
            <w:r w:rsidRPr="007213BC">
              <w:rPr>
                <w:rFonts w:ascii="Book Antiqua" w:hAnsi="Book Antiqua" w:cs="Andalus"/>
                <w:sz w:val="20"/>
                <w:szCs w:val="20"/>
                <w:lang w:val="en-US"/>
              </w:rPr>
              <w:t>.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ж</w:t>
            </w:r>
            <w:r w:rsidRPr="007213BC">
              <w:rPr>
                <w:rFonts w:ascii="Book Antiqua" w:hAnsi="Book Antiqua" w:cs="Andalus"/>
                <w:sz w:val="20"/>
                <w:szCs w:val="20"/>
                <w:lang w:val="en-US"/>
              </w:rPr>
              <w:t>. 1,5%</w:t>
            </w:r>
          </w:p>
        </w:tc>
        <w:tc>
          <w:tcPr>
            <w:tcW w:w="1275" w:type="dxa"/>
            <w:vAlign w:val="center"/>
          </w:tcPr>
          <w:p w:rsidR="00D64213" w:rsidRPr="00D64213" w:rsidRDefault="00D64213" w:rsidP="00191436">
            <w:pPr>
              <w:jc w:val="center"/>
              <w:rPr>
                <w:rFonts w:ascii="Book Antiqua" w:hAnsi="Book Antiqua" w:cs="Andalus"/>
                <w:noProof/>
                <w:sz w:val="20"/>
                <w:szCs w:val="20"/>
              </w:rPr>
            </w:pPr>
            <w:r>
              <w:rPr>
                <w:rFonts w:ascii="Book Antiqua" w:hAnsi="Book Antiqua" w:cs="Andalus"/>
                <w:noProof/>
                <w:sz w:val="20"/>
                <w:szCs w:val="20"/>
              </w:rPr>
              <w:drawing>
                <wp:inline distT="0" distB="0" distL="0" distR="0" wp14:anchorId="0D9C7BFE" wp14:editId="474D82EF">
                  <wp:extent cx="466725" cy="828675"/>
                  <wp:effectExtent l="0" t="0" r="9525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:rsidR="00D64213" w:rsidRPr="00D64213" w:rsidRDefault="00D64213" w:rsidP="00191436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0401201109</w:t>
            </w:r>
          </w:p>
        </w:tc>
        <w:tc>
          <w:tcPr>
            <w:tcW w:w="1559" w:type="dxa"/>
            <w:vAlign w:val="center"/>
          </w:tcPr>
          <w:p w:rsidR="00D64213" w:rsidRPr="00D64213" w:rsidRDefault="00D64213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be-BY"/>
              </w:rPr>
            </w:pPr>
            <w:r>
              <w:rPr>
                <w:rFonts w:ascii="Book Antiqua" w:hAnsi="Book Antiqua" w:cs="Andalus"/>
                <w:sz w:val="20"/>
                <w:szCs w:val="20"/>
                <w:lang w:val="be-BY"/>
              </w:rPr>
              <w:t>12</w:t>
            </w:r>
          </w:p>
        </w:tc>
        <w:tc>
          <w:tcPr>
            <w:tcW w:w="1134" w:type="dxa"/>
            <w:vAlign w:val="center"/>
          </w:tcPr>
          <w:p w:rsidR="00D64213" w:rsidRPr="00D64213" w:rsidRDefault="00D64213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be-BY"/>
              </w:rPr>
            </w:pPr>
            <w:r>
              <w:rPr>
                <w:rFonts w:ascii="Book Antiqua" w:hAnsi="Book Antiqua" w:cs="Andalus"/>
                <w:sz w:val="20"/>
                <w:szCs w:val="20"/>
                <w:lang w:val="be-BY"/>
              </w:rPr>
              <w:t>12</w:t>
            </w:r>
          </w:p>
        </w:tc>
        <w:tc>
          <w:tcPr>
            <w:tcW w:w="1418" w:type="dxa"/>
            <w:vAlign w:val="center"/>
          </w:tcPr>
          <w:p w:rsidR="00803A30" w:rsidRPr="00FA136F" w:rsidRDefault="00FA136F" w:rsidP="00191436">
            <w:pPr>
              <w:jc w:val="center"/>
              <w:rPr>
                <w:rFonts w:ascii="Book Antiqua" w:hAnsi="Book Antiqua" w:cs="Andalus"/>
                <w:sz w:val="40"/>
                <w:szCs w:val="40"/>
                <w:lang w:val="be-BY"/>
              </w:rPr>
            </w:pPr>
            <w:r w:rsidRPr="00FA136F">
              <w:rPr>
                <w:rFonts w:ascii="Book Antiqua" w:hAnsi="Book Antiqua" w:cs="Andalus"/>
                <w:sz w:val="40"/>
                <w:szCs w:val="40"/>
                <w:lang w:val="en-US"/>
              </w:rPr>
              <w:t>*</w:t>
            </w:r>
          </w:p>
        </w:tc>
      </w:tr>
      <w:tr w:rsidR="00364ECC" w:rsidRPr="00C153E8" w:rsidTr="00B24724">
        <w:trPr>
          <w:trHeight w:val="1696"/>
        </w:trPr>
        <w:tc>
          <w:tcPr>
            <w:tcW w:w="3594" w:type="dxa"/>
          </w:tcPr>
          <w:p w:rsidR="00364ECC" w:rsidRPr="00E42866" w:rsidRDefault="00E42866" w:rsidP="00191436">
            <w:pPr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  <w:lang w:val="en-US"/>
              </w:rPr>
              <w:t>Cheese</w:t>
            </w:r>
            <w:r w:rsidRPr="00E4286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ndalus"/>
                <w:sz w:val="20"/>
                <w:szCs w:val="20"/>
                <w:lang w:val="en-US"/>
              </w:rPr>
              <w:t>whey</w:t>
            </w:r>
            <w:r w:rsidRPr="00E42866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ndalus"/>
                <w:sz w:val="20"/>
                <w:szCs w:val="20"/>
                <w:lang w:val="en-US"/>
              </w:rPr>
              <w:t>powder</w:t>
            </w:r>
            <w:r>
              <w:rPr>
                <w:rFonts w:ascii="Book Antiqua" w:hAnsi="Book Antiqua" w:cs="Andalus"/>
                <w:sz w:val="20"/>
                <w:szCs w:val="20"/>
              </w:rPr>
              <w:t xml:space="preserve"> /</w:t>
            </w:r>
          </w:p>
          <w:p w:rsidR="00E42866" w:rsidRPr="00E42866" w:rsidRDefault="00E42866" w:rsidP="00191436">
            <w:pPr>
              <w:rPr>
                <w:rFonts w:ascii="Book Antiqua" w:hAnsi="Book Antiqua" w:cs="Andalus"/>
                <w:sz w:val="20"/>
                <w:szCs w:val="20"/>
              </w:rPr>
            </w:pPr>
            <w:r>
              <w:rPr>
                <w:rFonts w:ascii="Book Antiqua" w:hAnsi="Book Antiqua" w:cs="Andalus"/>
                <w:sz w:val="20"/>
                <w:szCs w:val="20"/>
              </w:rPr>
              <w:t xml:space="preserve">Сыворотка молочная сухая </w:t>
            </w:r>
            <w:proofErr w:type="spellStart"/>
            <w:r>
              <w:rPr>
                <w:rFonts w:ascii="Book Antiqua" w:hAnsi="Book Antiqua" w:cs="Andalus"/>
                <w:sz w:val="20"/>
                <w:szCs w:val="20"/>
              </w:rPr>
              <w:t>подсырная</w:t>
            </w:r>
            <w:proofErr w:type="spellEnd"/>
          </w:p>
        </w:tc>
        <w:tc>
          <w:tcPr>
            <w:tcW w:w="1275" w:type="dxa"/>
            <w:vAlign w:val="center"/>
          </w:tcPr>
          <w:p w:rsidR="00364ECC" w:rsidRDefault="00E42866" w:rsidP="00191436">
            <w:pPr>
              <w:jc w:val="center"/>
              <w:rPr>
                <w:rFonts w:ascii="Book Antiqua" w:hAnsi="Book Antiqua" w:cs="Andalus"/>
                <w:noProof/>
                <w:sz w:val="20"/>
                <w:szCs w:val="20"/>
              </w:rPr>
            </w:pPr>
            <w:r>
              <w:rPr>
                <w:rFonts w:ascii="Book Antiqua" w:hAnsi="Book Antiqua" w:cs="Andalus"/>
                <w:noProof/>
                <w:sz w:val="20"/>
                <w:szCs w:val="20"/>
              </w:rPr>
              <w:drawing>
                <wp:inline distT="0" distB="0" distL="0" distR="0" wp14:anchorId="7AC5E31C" wp14:editId="14A6B4EB">
                  <wp:extent cx="514350" cy="657225"/>
                  <wp:effectExtent l="0" t="0" r="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:rsidR="00364ECC" w:rsidRPr="00E42866" w:rsidRDefault="00C153E8" w:rsidP="00191436">
            <w:pPr>
              <w:jc w:val="center"/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0404</w:t>
            </w:r>
            <w:r w:rsidRPr="000526AB">
              <w:rPr>
                <w:rFonts w:ascii="Book Antiqua" w:hAnsi="Book Antiqua" w:cs="Andalus"/>
                <w:sz w:val="20"/>
                <w:szCs w:val="20"/>
              </w:rPr>
              <w:t>100200</w:t>
            </w:r>
          </w:p>
        </w:tc>
        <w:tc>
          <w:tcPr>
            <w:tcW w:w="1559" w:type="dxa"/>
            <w:vAlign w:val="center"/>
          </w:tcPr>
          <w:p w:rsidR="00364ECC" w:rsidRPr="00C153E8" w:rsidRDefault="00C153E8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>
              <w:rPr>
                <w:rFonts w:ascii="Book Antiqua" w:hAnsi="Book Antiqua" w:cs="Andalus"/>
                <w:sz w:val="20"/>
                <w:szCs w:val="20"/>
                <w:lang w:val="be-BY"/>
              </w:rPr>
              <w:t xml:space="preserve">25 </w:t>
            </w:r>
            <w:r>
              <w:rPr>
                <w:rFonts w:ascii="Book Antiqua" w:hAnsi="Book Antiqua" w:cs="Andalus"/>
                <w:sz w:val="20"/>
                <w:szCs w:val="20"/>
                <w:lang w:val="en-US"/>
              </w:rPr>
              <w:t>kg</w:t>
            </w:r>
          </w:p>
        </w:tc>
        <w:tc>
          <w:tcPr>
            <w:tcW w:w="1134" w:type="dxa"/>
            <w:vAlign w:val="center"/>
          </w:tcPr>
          <w:p w:rsidR="00364ECC" w:rsidRPr="00C153E8" w:rsidRDefault="00C153E8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>
              <w:rPr>
                <w:rFonts w:ascii="Book Antiqua" w:hAnsi="Book Antiqua" w:cs="Andalus"/>
                <w:sz w:val="20"/>
                <w:szCs w:val="20"/>
                <w:lang w:val="en-US"/>
              </w:rPr>
              <w:t>6</w:t>
            </w:r>
          </w:p>
        </w:tc>
        <w:tc>
          <w:tcPr>
            <w:tcW w:w="1418" w:type="dxa"/>
            <w:vAlign w:val="center"/>
          </w:tcPr>
          <w:p w:rsidR="00364ECC" w:rsidRPr="00C153E8" w:rsidRDefault="00A626E9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>
              <w:rPr>
                <w:rFonts w:ascii="Book Antiqua" w:hAnsi="Book Antiqua" w:cs="Andalus"/>
                <w:sz w:val="20"/>
                <w:szCs w:val="20"/>
                <w:lang w:val="en-US"/>
              </w:rPr>
              <w:t>0,70</w:t>
            </w:r>
            <w:r w:rsidR="00C153E8">
              <w:rPr>
                <w:rFonts w:ascii="Book Antiqua" w:hAnsi="Book Antiqua" w:cs="Andalus"/>
                <w:sz w:val="20"/>
                <w:szCs w:val="20"/>
                <w:lang w:val="en-US"/>
              </w:rPr>
              <w:t>/1 kg</w:t>
            </w:r>
          </w:p>
        </w:tc>
      </w:tr>
      <w:tr w:rsidR="00B24724" w:rsidRPr="00C153E8" w:rsidTr="00B24724">
        <w:tc>
          <w:tcPr>
            <w:tcW w:w="3594" w:type="dxa"/>
          </w:tcPr>
          <w:p w:rsidR="00B24724" w:rsidRPr="00535FF3" w:rsidRDefault="00B24724" w:rsidP="00191436">
            <w:pPr>
              <w:rPr>
                <w:rFonts w:ascii="Book Antiqua" w:hAnsi="Book Antiqua" w:cs="Andalus"/>
                <w:sz w:val="20"/>
                <w:szCs w:val="20"/>
              </w:rPr>
            </w:pP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Demineralized</w:t>
            </w:r>
            <w:r w:rsidRPr="00535FF3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whey</w:t>
            </w:r>
            <w:r w:rsidRPr="00535FF3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powder</w:t>
            </w:r>
            <w:r w:rsidRPr="00535FF3">
              <w:rPr>
                <w:rFonts w:ascii="Book Antiqua" w:hAnsi="Book Antiqua" w:cs="Andalus"/>
                <w:sz w:val="20"/>
                <w:szCs w:val="20"/>
              </w:rPr>
              <w:t xml:space="preserve"> 50 /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Сыворотка</w:t>
            </w:r>
            <w:r w:rsidRPr="00535FF3">
              <w:rPr>
                <w:rFonts w:ascii="Book Antiqua" w:hAnsi="Book Antiqua" w:cs="Andalus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деминерализованная</w:t>
            </w:r>
            <w:r w:rsidRPr="00535FF3">
              <w:rPr>
                <w:rFonts w:ascii="Book Antiqua" w:hAnsi="Book Antiqua" w:cs="Cambria"/>
                <w:sz w:val="20"/>
                <w:szCs w:val="20"/>
              </w:rPr>
              <w:t xml:space="preserve"> </w:t>
            </w:r>
            <w:r w:rsidRPr="000526AB">
              <w:rPr>
                <w:rFonts w:ascii="Book Antiqua" w:hAnsi="Book Antiqua" w:cs="Cambria"/>
                <w:sz w:val="20"/>
                <w:szCs w:val="20"/>
              </w:rPr>
              <w:t>СД</w:t>
            </w:r>
            <w:r w:rsidRPr="00535FF3">
              <w:rPr>
                <w:rFonts w:ascii="Book Antiqua" w:hAnsi="Book Antiqua" w:cs="Andalus"/>
                <w:sz w:val="20"/>
                <w:szCs w:val="20"/>
              </w:rPr>
              <w:t xml:space="preserve"> 50</w:t>
            </w:r>
          </w:p>
        </w:tc>
        <w:tc>
          <w:tcPr>
            <w:tcW w:w="1275" w:type="dxa"/>
            <w:vAlign w:val="center"/>
          </w:tcPr>
          <w:p w:rsidR="00B24724" w:rsidRPr="00C153E8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>
              <w:rPr>
                <w:rFonts w:ascii="Book Antiqua" w:hAnsi="Book Antiqua" w:cs="Andalus"/>
                <w:noProof/>
                <w:sz w:val="20"/>
                <w:szCs w:val="20"/>
              </w:rPr>
              <w:drawing>
                <wp:inline distT="0" distB="0" distL="0" distR="0" wp14:anchorId="05B493D0" wp14:editId="7B9751F3">
                  <wp:extent cx="514350" cy="657225"/>
                  <wp:effectExtent l="0" t="0" r="0" b="952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vAlign w:val="center"/>
          </w:tcPr>
          <w:p w:rsidR="00B24724" w:rsidRPr="00C153E8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C153E8">
              <w:rPr>
                <w:rFonts w:ascii="Book Antiqua" w:hAnsi="Book Antiqua" w:cs="Andalus"/>
                <w:sz w:val="20"/>
                <w:szCs w:val="20"/>
                <w:lang w:val="en-US"/>
              </w:rPr>
              <w:t>0404100200</w:t>
            </w:r>
          </w:p>
        </w:tc>
        <w:tc>
          <w:tcPr>
            <w:tcW w:w="1559" w:type="dxa"/>
            <w:vAlign w:val="center"/>
          </w:tcPr>
          <w:p w:rsidR="00B24724" w:rsidRPr="00C153E8" w:rsidRDefault="00B24724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C153E8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25 </w:t>
            </w:r>
            <w:r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kg</w:t>
            </w:r>
          </w:p>
        </w:tc>
        <w:tc>
          <w:tcPr>
            <w:tcW w:w="1134" w:type="dxa"/>
            <w:vAlign w:val="center"/>
          </w:tcPr>
          <w:p w:rsidR="00B24724" w:rsidRPr="00C153E8" w:rsidRDefault="00C812D7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 w:rsidRPr="00C153E8">
              <w:rPr>
                <w:rFonts w:ascii="Book Antiqua" w:hAnsi="Book Antiqua" w:cs="Andalus"/>
                <w:sz w:val="20"/>
                <w:szCs w:val="20"/>
                <w:lang w:val="en-US"/>
              </w:rPr>
              <w:t>12</w:t>
            </w:r>
          </w:p>
        </w:tc>
        <w:tc>
          <w:tcPr>
            <w:tcW w:w="1418" w:type="dxa"/>
            <w:vAlign w:val="center"/>
          </w:tcPr>
          <w:p w:rsidR="00B24724" w:rsidRPr="00C153E8" w:rsidRDefault="00A626E9" w:rsidP="00191436">
            <w:pPr>
              <w:jc w:val="center"/>
              <w:rPr>
                <w:rFonts w:ascii="Book Antiqua" w:hAnsi="Book Antiqua" w:cs="Andalus"/>
                <w:sz w:val="20"/>
                <w:szCs w:val="20"/>
                <w:lang w:val="en-US"/>
              </w:rPr>
            </w:pPr>
            <w:r>
              <w:rPr>
                <w:rFonts w:ascii="Book Antiqua" w:hAnsi="Book Antiqua" w:cs="Andalus"/>
                <w:sz w:val="20"/>
                <w:szCs w:val="20"/>
                <w:lang w:val="en-US"/>
              </w:rPr>
              <w:t>0,77</w:t>
            </w:r>
            <w:r w:rsidR="00B24724" w:rsidRPr="00C153E8">
              <w:rPr>
                <w:rFonts w:ascii="Book Antiqua" w:hAnsi="Book Antiqua" w:cs="Andalus"/>
                <w:sz w:val="20"/>
                <w:szCs w:val="20"/>
                <w:lang w:val="en-US"/>
              </w:rPr>
              <w:t xml:space="preserve">/ 1 </w:t>
            </w:r>
            <w:r w:rsidR="00B24724" w:rsidRPr="000526AB">
              <w:rPr>
                <w:rFonts w:ascii="Book Antiqua" w:hAnsi="Book Antiqua" w:cs="Andalus"/>
                <w:sz w:val="20"/>
                <w:szCs w:val="20"/>
                <w:lang w:val="en-US"/>
              </w:rPr>
              <w:t>kg</w:t>
            </w:r>
          </w:p>
        </w:tc>
      </w:tr>
    </w:tbl>
    <w:p w:rsidR="007213BC" w:rsidRPr="006C1994" w:rsidRDefault="007213BC" w:rsidP="003C14D3">
      <w:pPr>
        <w:rPr>
          <w:sz w:val="28"/>
          <w:szCs w:val="28"/>
          <w:lang w:val="en-US"/>
        </w:rPr>
      </w:pPr>
      <w:r w:rsidRPr="007213BC">
        <w:rPr>
          <w:rFonts w:ascii="Book Antiqua" w:hAnsi="Book Antiqua" w:cs="Andalus"/>
          <w:sz w:val="52"/>
          <w:szCs w:val="52"/>
          <w:lang w:val="en-US" w:bidi="ar-AE"/>
        </w:rPr>
        <w:t xml:space="preserve">* </w:t>
      </w:r>
      <w:r w:rsidRPr="007213BC">
        <w:rPr>
          <w:sz w:val="28"/>
          <w:szCs w:val="28"/>
          <w:lang w:val="en-US" w:bidi="ar-AE"/>
        </w:rPr>
        <w:t xml:space="preserve">    </w:t>
      </w:r>
      <w:r>
        <w:rPr>
          <w:sz w:val="28"/>
          <w:szCs w:val="28"/>
          <w:lang w:val="en-US" w:bidi="ar-AE"/>
        </w:rPr>
        <w:t xml:space="preserve"> </w:t>
      </w:r>
      <w:r w:rsidRPr="007213BC">
        <w:rPr>
          <w:sz w:val="28"/>
          <w:szCs w:val="28"/>
          <w:lang w:val="en-US"/>
        </w:rPr>
        <w:t>temporarily out of stock</w:t>
      </w:r>
    </w:p>
    <w:p w:rsidR="003C14D3" w:rsidRPr="00CA6C53" w:rsidRDefault="004856AE" w:rsidP="003C14D3">
      <w:pPr>
        <w:rPr>
          <w:rFonts w:asciiTheme="minorHAnsi" w:hAnsiTheme="minorHAnsi" w:cs="Andalus"/>
          <w:b/>
          <w:i/>
          <w:iCs/>
          <w:lang w:val="en-US" w:bidi="ar-AE"/>
        </w:rPr>
      </w:pPr>
      <w:r>
        <w:rPr>
          <w:rFonts w:ascii="Andalus" w:hAnsi="Andalus" w:cs="Andalus"/>
          <w:b/>
          <w:i/>
          <w:iCs/>
          <w:lang w:val="en-US"/>
        </w:rPr>
        <w:t>Delivery terms: FCA</w:t>
      </w:r>
    </w:p>
    <w:p w:rsidR="003C14D3" w:rsidRPr="00CA6C53" w:rsidRDefault="003C14D3" w:rsidP="003C14D3">
      <w:pPr>
        <w:rPr>
          <w:rFonts w:ascii="Calibri" w:hAnsi="Calibri" w:cs="Andalus"/>
          <w:b/>
          <w:i/>
          <w:iCs/>
          <w:lang w:val="en-US"/>
        </w:rPr>
      </w:pPr>
      <w:r w:rsidRPr="00D51758">
        <w:rPr>
          <w:rFonts w:ascii="Andalus" w:hAnsi="Andalus" w:cs="Andalus"/>
          <w:b/>
          <w:i/>
          <w:iCs/>
          <w:lang w:val="en-US"/>
        </w:rPr>
        <w:t>Payment terms: 100% advance payment</w:t>
      </w:r>
      <w:r w:rsidR="004856AE">
        <w:rPr>
          <w:rFonts w:ascii="Calibri" w:hAnsi="Calibri" w:cs="Andalus"/>
          <w:b/>
          <w:i/>
          <w:iCs/>
          <w:lang w:val="en-US"/>
        </w:rPr>
        <w:t xml:space="preserve"> </w:t>
      </w:r>
    </w:p>
    <w:p w:rsidR="003C14D3" w:rsidRDefault="003C14D3" w:rsidP="003C14D3">
      <w:pPr>
        <w:rPr>
          <w:rFonts w:ascii="Andalus" w:hAnsi="Andalus" w:cs="Andalus"/>
          <w:b/>
          <w:i/>
          <w:iCs/>
          <w:lang w:val="en-US"/>
        </w:rPr>
      </w:pPr>
      <w:r w:rsidRPr="00D51758">
        <w:rPr>
          <w:rFonts w:ascii="Andalus" w:hAnsi="Andalus" w:cs="Andalus"/>
          <w:b/>
          <w:i/>
          <w:iCs/>
          <w:lang w:val="en-US"/>
        </w:rPr>
        <w:t>131</w:t>
      </w:r>
      <w:r>
        <w:rPr>
          <w:rFonts w:ascii="Andalus" w:hAnsi="Andalus" w:cs="Andalus"/>
          <w:b/>
          <w:i/>
          <w:iCs/>
          <w:lang w:val="en-US"/>
        </w:rPr>
        <w:t xml:space="preserve">, </w:t>
      </w:r>
      <w:proofErr w:type="spellStart"/>
      <w:r w:rsidRPr="00D51758">
        <w:rPr>
          <w:rFonts w:ascii="Andalus" w:hAnsi="Andalus" w:cs="Andalus"/>
          <w:b/>
          <w:i/>
          <w:iCs/>
          <w:lang w:val="en-US"/>
        </w:rPr>
        <w:t>Lenina</w:t>
      </w:r>
      <w:proofErr w:type="spellEnd"/>
      <w:r w:rsidRPr="00D51758">
        <w:rPr>
          <w:rFonts w:ascii="Andalus" w:hAnsi="Andalus" w:cs="Andalus"/>
          <w:b/>
          <w:i/>
          <w:iCs/>
          <w:lang w:val="en-US"/>
        </w:rPr>
        <w:t xml:space="preserve"> str., </w:t>
      </w:r>
      <w:proofErr w:type="spellStart"/>
      <w:r w:rsidRPr="00D51758">
        <w:rPr>
          <w:rFonts w:ascii="Andalus" w:hAnsi="Andalus" w:cs="Andalus"/>
          <w:b/>
          <w:i/>
          <w:iCs/>
          <w:lang w:val="en-US"/>
        </w:rPr>
        <w:t>Glubokoe</w:t>
      </w:r>
      <w:proofErr w:type="spellEnd"/>
      <w:proofErr w:type="gramStart"/>
      <w:r w:rsidRPr="00D51758">
        <w:rPr>
          <w:rFonts w:ascii="Andalus" w:hAnsi="Andalus" w:cs="Andalus"/>
          <w:b/>
          <w:i/>
          <w:iCs/>
          <w:lang w:val="en-US"/>
        </w:rPr>
        <w:t xml:space="preserve">, </w:t>
      </w:r>
      <w:r>
        <w:rPr>
          <w:rFonts w:ascii="Andalus" w:hAnsi="Andalus" w:cs="Andalus"/>
          <w:b/>
          <w:i/>
          <w:iCs/>
          <w:lang w:val="en-US"/>
        </w:rPr>
        <w:t xml:space="preserve"> </w:t>
      </w:r>
      <w:r w:rsidRPr="00D51758">
        <w:rPr>
          <w:rFonts w:ascii="Andalus" w:hAnsi="Andalus" w:cs="Andalus"/>
          <w:b/>
          <w:i/>
          <w:iCs/>
          <w:lang w:val="en-US"/>
        </w:rPr>
        <w:t>Vitebsk</w:t>
      </w:r>
      <w:proofErr w:type="gramEnd"/>
      <w:r w:rsidRPr="00D51758">
        <w:rPr>
          <w:rFonts w:ascii="Andalus" w:hAnsi="Andalus" w:cs="Andalus"/>
          <w:b/>
          <w:i/>
          <w:iCs/>
          <w:lang w:val="en-US"/>
        </w:rPr>
        <w:t xml:space="preserve"> region, </w:t>
      </w:r>
      <w:r>
        <w:rPr>
          <w:rFonts w:ascii="Andalus" w:hAnsi="Andalus" w:cs="Andalus"/>
          <w:b/>
          <w:i/>
          <w:iCs/>
          <w:lang w:val="en-US"/>
        </w:rPr>
        <w:t xml:space="preserve"> </w:t>
      </w:r>
      <w:r w:rsidR="00FA136F">
        <w:rPr>
          <w:rFonts w:ascii="Andalus" w:hAnsi="Andalus" w:cs="Andalus"/>
          <w:b/>
          <w:i/>
          <w:iCs/>
          <w:lang w:val="en-US"/>
        </w:rPr>
        <w:t>211793</w:t>
      </w:r>
      <w:r w:rsidRPr="00151AD0">
        <w:rPr>
          <w:rFonts w:ascii="Andalus" w:hAnsi="Andalus" w:cs="Andalus"/>
          <w:b/>
          <w:i/>
          <w:iCs/>
          <w:lang w:val="en-US"/>
        </w:rPr>
        <w:t>,</w:t>
      </w:r>
      <w:r w:rsidRPr="00D51758">
        <w:rPr>
          <w:rFonts w:ascii="Andalus" w:hAnsi="Andalus" w:cs="Andalus"/>
          <w:b/>
          <w:i/>
          <w:iCs/>
          <w:lang w:val="en-US"/>
        </w:rPr>
        <w:t xml:space="preserve"> </w:t>
      </w:r>
      <w:r>
        <w:rPr>
          <w:rFonts w:ascii="Andalus" w:hAnsi="Andalus" w:cs="Andalus"/>
          <w:b/>
          <w:i/>
          <w:iCs/>
          <w:lang w:val="en-US"/>
        </w:rPr>
        <w:t>Republic of Belarus</w:t>
      </w:r>
    </w:p>
    <w:p w:rsidR="00FA136F" w:rsidRDefault="005C4E3C" w:rsidP="003C14D3">
      <w:pPr>
        <w:rPr>
          <w:rFonts w:ascii="Andalus" w:hAnsi="Andalus" w:cs="Andalus"/>
          <w:b/>
          <w:i/>
          <w:iCs/>
          <w:lang w:val="en-US"/>
        </w:rPr>
      </w:pPr>
      <w:r>
        <w:rPr>
          <w:rFonts w:ascii="Andalus" w:hAnsi="Andalus" w:cs="Andalus"/>
          <w:b/>
          <w:i/>
          <w:iCs/>
          <w:lang w:val="en-US"/>
        </w:rPr>
        <w:t xml:space="preserve">Deputy </w:t>
      </w:r>
      <w:proofErr w:type="spellStart"/>
      <w:r w:rsidR="00FA136F">
        <w:rPr>
          <w:rFonts w:ascii="Andalus" w:hAnsi="Andalus" w:cs="Andalus"/>
          <w:b/>
          <w:i/>
          <w:iCs/>
          <w:lang w:val="en-US"/>
        </w:rPr>
        <w:t>generaln</w:t>
      </w:r>
      <w:r>
        <w:rPr>
          <w:rFonts w:ascii="Andalus" w:hAnsi="Andalus" w:cs="Andalus"/>
          <w:b/>
          <w:i/>
          <w:iCs/>
          <w:lang w:val="en-US"/>
        </w:rPr>
        <w:t>d</w:t>
      </w:r>
      <w:r w:rsidR="008B7203">
        <w:rPr>
          <w:rFonts w:ascii="Andalus" w:hAnsi="Andalus" w:cs="Andalus"/>
          <w:b/>
          <w:i/>
          <w:iCs/>
          <w:lang w:val="en-US"/>
        </w:rPr>
        <w:t>irector</w:t>
      </w:r>
      <w:proofErr w:type="spellEnd"/>
      <w:r>
        <w:rPr>
          <w:rFonts w:ascii="Andalus" w:hAnsi="Andalus" w:cs="Andalus"/>
          <w:b/>
          <w:i/>
          <w:iCs/>
          <w:lang w:val="en-US"/>
        </w:rPr>
        <w:t xml:space="preserve"> of the processing industry</w:t>
      </w:r>
      <w:r w:rsidR="008B7203">
        <w:rPr>
          <w:rFonts w:ascii="Andalus" w:hAnsi="Andalus" w:cs="Andalus"/>
          <w:b/>
          <w:i/>
          <w:iCs/>
          <w:lang w:val="en-US"/>
        </w:rPr>
        <w:t xml:space="preserve">: </w:t>
      </w:r>
      <w:proofErr w:type="spellStart"/>
      <w:r w:rsidR="008B7203">
        <w:rPr>
          <w:rFonts w:ascii="Andalus" w:hAnsi="Andalus" w:cs="Andalus"/>
          <w:b/>
          <w:i/>
          <w:iCs/>
          <w:lang w:val="en-US"/>
        </w:rPr>
        <w:t>Andrey</w:t>
      </w:r>
      <w:proofErr w:type="spellEnd"/>
      <w:r w:rsidR="008B7203">
        <w:rPr>
          <w:rFonts w:ascii="Andalus" w:hAnsi="Andalus" w:cs="Andalus"/>
          <w:b/>
          <w:i/>
          <w:iCs/>
          <w:lang w:val="en-US"/>
        </w:rPr>
        <w:t xml:space="preserve"> </w:t>
      </w:r>
      <w:proofErr w:type="spellStart"/>
      <w:r w:rsidR="008B7203">
        <w:rPr>
          <w:rFonts w:ascii="Andalus" w:hAnsi="Andalus" w:cs="Andalus"/>
          <w:b/>
          <w:i/>
          <w:iCs/>
          <w:lang w:val="en-US"/>
        </w:rPr>
        <w:t>Sokolovsky</w:t>
      </w:r>
      <w:proofErr w:type="spellEnd"/>
      <w:r w:rsidR="008B7203">
        <w:rPr>
          <w:rFonts w:ascii="Andalus" w:hAnsi="Andalus" w:cs="Andalus"/>
          <w:b/>
          <w:i/>
          <w:iCs/>
          <w:lang w:val="en-US"/>
        </w:rPr>
        <w:t>,</w:t>
      </w:r>
      <w:r w:rsidR="008B7203" w:rsidRPr="00D51758">
        <w:rPr>
          <w:rFonts w:ascii="Andalus" w:hAnsi="Andalus" w:cs="Andalus"/>
          <w:b/>
          <w:i/>
          <w:iCs/>
          <w:lang w:val="en-US"/>
        </w:rPr>
        <w:t xml:space="preserve"> </w:t>
      </w:r>
    </w:p>
    <w:p w:rsidR="008B7203" w:rsidRPr="00D51758" w:rsidRDefault="008B7203" w:rsidP="003C14D3">
      <w:pPr>
        <w:rPr>
          <w:rFonts w:ascii="Andalus" w:hAnsi="Andalus" w:cs="Andalus"/>
          <w:b/>
          <w:i/>
          <w:iCs/>
          <w:lang w:val="en-US"/>
        </w:rPr>
      </w:pPr>
      <w:r w:rsidRPr="00D51758">
        <w:rPr>
          <w:rFonts w:ascii="Andalus" w:hAnsi="Andalus" w:cs="Andalus"/>
          <w:b/>
          <w:i/>
          <w:iCs/>
          <w:lang w:val="en-US"/>
        </w:rPr>
        <w:t>tel. + 375 -2156-</w:t>
      </w:r>
      <w:r>
        <w:rPr>
          <w:rFonts w:ascii="Andalus" w:hAnsi="Andalus" w:cs="Andalus"/>
          <w:b/>
          <w:i/>
          <w:iCs/>
          <w:lang w:val="en-US"/>
        </w:rPr>
        <w:t>5</w:t>
      </w:r>
      <w:r w:rsidRPr="00D51758">
        <w:rPr>
          <w:rFonts w:ascii="Andalus" w:hAnsi="Andalus" w:cs="Andalus"/>
          <w:b/>
          <w:i/>
          <w:iCs/>
          <w:lang w:val="en-US"/>
        </w:rPr>
        <w:t>-4</w:t>
      </w:r>
      <w:r>
        <w:rPr>
          <w:rFonts w:ascii="Andalus" w:hAnsi="Andalus" w:cs="Andalus"/>
          <w:b/>
          <w:i/>
          <w:iCs/>
          <w:lang w:val="en-US"/>
        </w:rPr>
        <w:t>9-06</w:t>
      </w:r>
      <w:r w:rsidRPr="00D51758">
        <w:rPr>
          <w:rFonts w:ascii="Andalus" w:hAnsi="Andalus" w:cs="Andalus"/>
          <w:b/>
          <w:i/>
          <w:iCs/>
          <w:lang w:val="en-US"/>
        </w:rPr>
        <w:t>.</w:t>
      </w:r>
    </w:p>
    <w:p w:rsidR="003C14D3" w:rsidRPr="00D51758" w:rsidRDefault="003C14D3" w:rsidP="003C14D3">
      <w:pPr>
        <w:ind w:right="-5"/>
        <w:rPr>
          <w:rFonts w:ascii="Andalus" w:hAnsi="Andalus" w:cs="Andalus"/>
          <w:b/>
          <w:i/>
          <w:iCs/>
          <w:lang w:val="en-US"/>
        </w:rPr>
      </w:pPr>
      <w:r>
        <w:rPr>
          <w:rFonts w:ascii="Andalus" w:hAnsi="Andalus" w:cs="Andalus"/>
          <w:b/>
          <w:i/>
          <w:iCs/>
          <w:lang w:val="en-US"/>
        </w:rPr>
        <w:t>Foreign Trade Activity Department</w:t>
      </w:r>
      <w:r w:rsidRPr="00D51758">
        <w:rPr>
          <w:rFonts w:ascii="Andalus" w:hAnsi="Andalus" w:cs="Andalus"/>
          <w:b/>
          <w:i/>
          <w:iCs/>
          <w:lang w:val="en-US"/>
        </w:rPr>
        <w:t>: tel.+ 375-2156-</w:t>
      </w:r>
      <w:r>
        <w:rPr>
          <w:rFonts w:ascii="Andalus" w:hAnsi="Andalus" w:cs="Andalus"/>
          <w:b/>
          <w:i/>
          <w:iCs/>
          <w:lang w:val="en-US"/>
        </w:rPr>
        <w:t>5</w:t>
      </w:r>
      <w:r w:rsidRPr="00D51758">
        <w:rPr>
          <w:rFonts w:ascii="Andalus" w:hAnsi="Andalus" w:cs="Andalus"/>
          <w:b/>
          <w:i/>
          <w:iCs/>
          <w:lang w:val="en-US"/>
        </w:rPr>
        <w:t>-</w:t>
      </w:r>
      <w:r>
        <w:rPr>
          <w:rFonts w:ascii="Andalus" w:hAnsi="Andalus" w:cs="Andalus"/>
          <w:b/>
          <w:i/>
          <w:iCs/>
          <w:lang w:val="en-US"/>
        </w:rPr>
        <w:t>51</w:t>
      </w:r>
      <w:r w:rsidRPr="00D51758">
        <w:rPr>
          <w:rFonts w:ascii="Andalus" w:hAnsi="Andalus" w:cs="Andalus"/>
          <w:b/>
          <w:i/>
          <w:iCs/>
          <w:lang w:val="en-US"/>
        </w:rPr>
        <w:t>-</w:t>
      </w:r>
      <w:r>
        <w:rPr>
          <w:rFonts w:ascii="Andalus" w:hAnsi="Andalus" w:cs="Andalus"/>
          <w:b/>
          <w:i/>
          <w:iCs/>
          <w:lang w:val="en-US"/>
        </w:rPr>
        <w:t>32</w:t>
      </w:r>
      <w:r w:rsidRPr="00D51758">
        <w:rPr>
          <w:rFonts w:ascii="Andalus" w:hAnsi="Andalus" w:cs="Andalus"/>
          <w:b/>
          <w:i/>
          <w:iCs/>
          <w:lang w:val="en-US"/>
        </w:rPr>
        <w:t xml:space="preserve">, </w:t>
      </w:r>
      <w:r>
        <w:rPr>
          <w:rFonts w:ascii="Andalus" w:hAnsi="Andalus" w:cs="Andalus"/>
          <w:b/>
          <w:i/>
          <w:iCs/>
          <w:lang w:val="en-US"/>
        </w:rPr>
        <w:t>5</w:t>
      </w:r>
      <w:r w:rsidRPr="00D51758">
        <w:rPr>
          <w:rFonts w:ascii="Andalus" w:hAnsi="Andalus" w:cs="Andalus"/>
          <w:b/>
          <w:i/>
          <w:iCs/>
          <w:lang w:val="en-US"/>
        </w:rPr>
        <w:t>-</w:t>
      </w:r>
      <w:r>
        <w:rPr>
          <w:rFonts w:ascii="Andalus" w:hAnsi="Andalus" w:cs="Andalus"/>
          <w:b/>
          <w:i/>
          <w:iCs/>
          <w:lang w:val="en-US"/>
        </w:rPr>
        <w:t>49</w:t>
      </w:r>
      <w:r w:rsidRPr="00D51758">
        <w:rPr>
          <w:rFonts w:ascii="Andalus" w:hAnsi="Andalus" w:cs="Andalus"/>
          <w:b/>
          <w:i/>
          <w:iCs/>
          <w:lang w:val="en-US"/>
        </w:rPr>
        <w:t>-</w:t>
      </w:r>
      <w:r>
        <w:rPr>
          <w:rFonts w:ascii="Andalus" w:hAnsi="Andalus" w:cs="Andalus"/>
          <w:b/>
          <w:i/>
          <w:iCs/>
          <w:lang w:val="en-US"/>
        </w:rPr>
        <w:t>02</w:t>
      </w:r>
      <w:r w:rsidRPr="00D51758">
        <w:rPr>
          <w:rFonts w:ascii="Andalus" w:hAnsi="Andalus" w:cs="Andalus"/>
          <w:b/>
          <w:i/>
          <w:iCs/>
          <w:lang w:val="en-US"/>
        </w:rPr>
        <w:t>.</w:t>
      </w:r>
    </w:p>
    <w:p w:rsidR="003C14D3" w:rsidRDefault="003C14D3" w:rsidP="003C14D3">
      <w:pPr>
        <w:ind w:right="-5"/>
        <w:rPr>
          <w:rFonts w:ascii="Andalus" w:hAnsi="Andalus" w:cs="Andalus"/>
          <w:b/>
          <w:i/>
          <w:iCs/>
          <w:lang w:val="en-US"/>
        </w:rPr>
      </w:pPr>
      <w:r w:rsidRPr="00D51758">
        <w:rPr>
          <w:rFonts w:ascii="Andalus" w:hAnsi="Andalus" w:cs="Andalus"/>
          <w:b/>
          <w:i/>
          <w:iCs/>
          <w:lang w:val="en-US"/>
        </w:rPr>
        <w:t xml:space="preserve">                                                         Tel/fax + 375-2156-</w:t>
      </w:r>
      <w:r>
        <w:rPr>
          <w:rFonts w:ascii="Andalus" w:hAnsi="Andalus" w:cs="Andalus"/>
          <w:b/>
          <w:i/>
          <w:iCs/>
          <w:lang w:val="en-US"/>
        </w:rPr>
        <w:t>5</w:t>
      </w:r>
      <w:r w:rsidRPr="00D51758">
        <w:rPr>
          <w:rFonts w:ascii="Andalus" w:hAnsi="Andalus" w:cs="Andalus"/>
          <w:b/>
          <w:i/>
          <w:iCs/>
          <w:lang w:val="en-US"/>
        </w:rPr>
        <w:t>-5</w:t>
      </w:r>
      <w:r>
        <w:rPr>
          <w:rFonts w:ascii="Andalus" w:hAnsi="Andalus" w:cs="Andalus"/>
          <w:b/>
          <w:i/>
          <w:iCs/>
          <w:lang w:val="en-US"/>
        </w:rPr>
        <w:t>1</w:t>
      </w:r>
      <w:r w:rsidRPr="00D51758">
        <w:rPr>
          <w:rFonts w:ascii="Andalus" w:hAnsi="Andalus" w:cs="Andalus"/>
          <w:b/>
          <w:i/>
          <w:iCs/>
          <w:lang w:val="en-US"/>
        </w:rPr>
        <w:t>-</w:t>
      </w:r>
      <w:r>
        <w:rPr>
          <w:rFonts w:ascii="Andalus" w:hAnsi="Andalus" w:cs="Andalus"/>
          <w:b/>
          <w:i/>
          <w:iCs/>
          <w:lang w:val="en-US"/>
        </w:rPr>
        <w:t>10</w:t>
      </w:r>
    </w:p>
    <w:p w:rsidR="00043F1B" w:rsidRPr="00043F1B" w:rsidRDefault="00C812D7" w:rsidP="003C14D3">
      <w:pPr>
        <w:ind w:right="-5"/>
        <w:rPr>
          <w:rFonts w:ascii="Andalus" w:hAnsi="Andalus" w:cs="Andalus"/>
          <w:b/>
          <w:i/>
          <w:iCs/>
          <w:lang w:val="en-US"/>
        </w:rPr>
      </w:pPr>
      <w:r>
        <w:rPr>
          <w:rFonts w:ascii="Andalus" w:hAnsi="Andalus" w:cs="Andalus"/>
          <w:b/>
          <w:i/>
          <w:iCs/>
          <w:lang w:val="en-US"/>
        </w:rPr>
        <w:t xml:space="preserve">Acting </w:t>
      </w:r>
      <w:r w:rsidR="003C14D3">
        <w:rPr>
          <w:rFonts w:ascii="Andalus" w:hAnsi="Andalus" w:cs="Andalus"/>
          <w:b/>
          <w:i/>
          <w:iCs/>
          <w:lang w:val="en-US"/>
        </w:rPr>
        <w:t>Head of Foreign Trade Activi</w:t>
      </w:r>
      <w:r>
        <w:rPr>
          <w:rFonts w:ascii="Andalus" w:hAnsi="Andalus" w:cs="Andalus"/>
          <w:b/>
          <w:i/>
          <w:iCs/>
          <w:lang w:val="en-US"/>
        </w:rPr>
        <w:t xml:space="preserve">ty Department Elena </w:t>
      </w:r>
      <w:proofErr w:type="spellStart"/>
      <w:r>
        <w:rPr>
          <w:rFonts w:ascii="Andalus" w:hAnsi="Andalus" w:cs="Andalus"/>
          <w:b/>
          <w:i/>
          <w:iCs/>
          <w:lang w:val="en-US"/>
        </w:rPr>
        <w:t>Lavrinovich</w:t>
      </w:r>
      <w:proofErr w:type="spellEnd"/>
    </w:p>
    <w:p w:rsidR="003C14D3" w:rsidRPr="00D51758" w:rsidRDefault="003C14D3" w:rsidP="003C14D3">
      <w:pPr>
        <w:rPr>
          <w:rFonts w:ascii="Andalus" w:hAnsi="Andalus" w:cs="Andalus"/>
          <w:b/>
          <w:i/>
          <w:iCs/>
          <w:lang w:val="de-DE"/>
        </w:rPr>
      </w:pPr>
      <w:proofErr w:type="spellStart"/>
      <w:r w:rsidRPr="00D51758">
        <w:rPr>
          <w:rFonts w:ascii="Andalus" w:hAnsi="Andalus" w:cs="Andalus"/>
          <w:b/>
          <w:i/>
          <w:iCs/>
          <w:lang w:val="de-DE"/>
        </w:rPr>
        <w:t>E-mail</w:t>
      </w:r>
      <w:proofErr w:type="spellEnd"/>
      <w:r w:rsidRPr="00D51758">
        <w:rPr>
          <w:rFonts w:ascii="Andalus" w:hAnsi="Andalus" w:cs="Andalus"/>
          <w:b/>
          <w:i/>
          <w:iCs/>
          <w:lang w:val="de-DE"/>
        </w:rPr>
        <w:t xml:space="preserve">: </w:t>
      </w:r>
      <w:hyperlink r:id="rId26" w:history="1">
        <w:r>
          <w:rPr>
            <w:rStyle w:val="a3"/>
            <w:rFonts w:ascii="Andalus" w:hAnsi="Andalus" w:cs="Andalus"/>
            <w:b/>
            <w:i/>
            <w:iCs/>
            <w:lang w:val="en-US"/>
          </w:rPr>
          <w:t>ved@glmkk.by, info@glmkk.by</w:t>
        </w:r>
      </w:hyperlink>
      <w:r w:rsidRPr="00D51758">
        <w:rPr>
          <w:rFonts w:ascii="Andalus" w:hAnsi="Andalus" w:cs="Andalus"/>
          <w:b/>
          <w:i/>
          <w:iCs/>
          <w:lang w:val="de-DE"/>
        </w:rPr>
        <w:t xml:space="preserve"> </w:t>
      </w:r>
    </w:p>
    <w:p w:rsidR="004F461E" w:rsidRDefault="003C14D3">
      <w:pPr>
        <w:rPr>
          <w:rFonts w:ascii="Andalus" w:hAnsi="Andalus" w:cs="Andalus"/>
          <w:b/>
          <w:i/>
          <w:iCs/>
          <w:color w:val="0000FF"/>
          <w:lang w:val="de-DE"/>
        </w:rPr>
      </w:pPr>
      <w:r w:rsidRPr="00D51758">
        <w:rPr>
          <w:rFonts w:ascii="Andalus" w:hAnsi="Andalus" w:cs="Andalus"/>
          <w:b/>
          <w:i/>
          <w:iCs/>
          <w:lang w:val="de-DE"/>
        </w:rPr>
        <w:t xml:space="preserve">              </w:t>
      </w:r>
      <w:hyperlink r:id="rId27" w:history="1">
        <w:r w:rsidR="00043F1B" w:rsidRPr="003301EB">
          <w:rPr>
            <w:rStyle w:val="a3"/>
            <w:rFonts w:ascii="Andalus" w:hAnsi="Andalus" w:cs="Andalus"/>
            <w:b/>
            <w:i/>
            <w:iCs/>
            <w:lang w:val="de-DE"/>
          </w:rPr>
          <w:t>www.glmkk.by</w:t>
        </w:r>
      </w:hyperlink>
    </w:p>
    <w:p w:rsidR="00043F1B" w:rsidRPr="008853DF" w:rsidRDefault="008853DF">
      <w:pPr>
        <w:rPr>
          <w:rFonts w:ascii="Andalus" w:hAnsi="Andalus" w:cs="Andalus"/>
          <w:b/>
          <w:i/>
          <w:iCs/>
          <w:lang w:val="en-US"/>
        </w:rPr>
      </w:pPr>
      <w:r w:rsidRPr="008853DF">
        <w:rPr>
          <w:rFonts w:ascii="Andalus" w:hAnsi="Andalus" w:cs="Andalus"/>
          <w:b/>
          <w:i/>
          <w:iCs/>
          <w:lang w:val="en-US"/>
        </w:rPr>
        <w:t xml:space="preserve">English speaking </w:t>
      </w:r>
      <w:proofErr w:type="gramStart"/>
      <w:r w:rsidRPr="008853DF">
        <w:rPr>
          <w:rFonts w:ascii="Andalus" w:hAnsi="Andalus" w:cs="Andalus"/>
          <w:b/>
          <w:i/>
          <w:iCs/>
          <w:lang w:val="en-US"/>
        </w:rPr>
        <w:t xml:space="preserve">specialist </w:t>
      </w:r>
      <w:r w:rsidR="00803A30" w:rsidRPr="008853DF">
        <w:rPr>
          <w:rFonts w:ascii="Andalus" w:hAnsi="Andalus" w:cs="Andalus"/>
          <w:b/>
          <w:i/>
          <w:iCs/>
          <w:lang w:val="en-US"/>
        </w:rPr>
        <w:t xml:space="preserve"> </w:t>
      </w:r>
      <w:proofErr w:type="spellStart"/>
      <w:r w:rsidR="00803A30" w:rsidRPr="008853DF">
        <w:rPr>
          <w:rFonts w:ascii="Andalus" w:hAnsi="Andalus" w:cs="Andalus"/>
          <w:b/>
          <w:i/>
          <w:iCs/>
          <w:lang w:val="en-US"/>
        </w:rPr>
        <w:t>Anastasiya</w:t>
      </w:r>
      <w:proofErr w:type="spellEnd"/>
      <w:proofErr w:type="gramEnd"/>
      <w:r w:rsidR="00803A30" w:rsidRPr="008853DF">
        <w:rPr>
          <w:rFonts w:ascii="Andalus" w:hAnsi="Andalus" w:cs="Andalus"/>
          <w:b/>
          <w:i/>
          <w:iCs/>
          <w:lang w:val="en-US"/>
        </w:rPr>
        <w:t xml:space="preserve"> </w:t>
      </w:r>
      <w:proofErr w:type="spellStart"/>
      <w:r w:rsidR="00803A30" w:rsidRPr="008853DF">
        <w:rPr>
          <w:rFonts w:ascii="Andalus" w:hAnsi="Andalus" w:cs="Andalus"/>
          <w:b/>
          <w:i/>
          <w:iCs/>
          <w:lang w:val="en-US"/>
        </w:rPr>
        <w:t>Lyashkevich</w:t>
      </w:r>
      <w:proofErr w:type="spellEnd"/>
      <w:r w:rsidR="00803A30" w:rsidRPr="008853DF">
        <w:rPr>
          <w:rFonts w:ascii="Andalus" w:hAnsi="Andalus" w:cs="Andalus"/>
          <w:b/>
          <w:i/>
          <w:iCs/>
          <w:lang w:val="en-US"/>
        </w:rPr>
        <w:t xml:space="preserve"> E-mail: nastya@glmkk.by</w:t>
      </w:r>
    </w:p>
    <w:sectPr w:rsidR="00043F1B" w:rsidRPr="008853DF" w:rsidSect="003829AA">
      <w:pgSz w:w="11906" w:h="16838"/>
      <w:pgMar w:top="709" w:right="850" w:bottom="567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5679"/>
    <w:multiLevelType w:val="hybridMultilevel"/>
    <w:tmpl w:val="7D780436"/>
    <w:lvl w:ilvl="0" w:tplc="0212CB2A">
      <w:start w:val="2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4D3"/>
    <w:rsid w:val="00007DA5"/>
    <w:rsid w:val="0001590B"/>
    <w:rsid w:val="00022E7C"/>
    <w:rsid w:val="00043F1B"/>
    <w:rsid w:val="000663E3"/>
    <w:rsid w:val="000A401A"/>
    <w:rsid w:val="000A4B01"/>
    <w:rsid w:val="00173A8F"/>
    <w:rsid w:val="001B758B"/>
    <w:rsid w:val="001D12AC"/>
    <w:rsid w:val="001E1FC6"/>
    <w:rsid w:val="001F015D"/>
    <w:rsid w:val="0020383B"/>
    <w:rsid w:val="002630F9"/>
    <w:rsid w:val="002705D9"/>
    <w:rsid w:val="002C7C2B"/>
    <w:rsid w:val="00363BCC"/>
    <w:rsid w:val="00364ECC"/>
    <w:rsid w:val="00370930"/>
    <w:rsid w:val="003829AA"/>
    <w:rsid w:val="003C14D3"/>
    <w:rsid w:val="003F1DAC"/>
    <w:rsid w:val="00402558"/>
    <w:rsid w:val="00404CD7"/>
    <w:rsid w:val="00411DBD"/>
    <w:rsid w:val="004264AD"/>
    <w:rsid w:val="00434E29"/>
    <w:rsid w:val="004368A6"/>
    <w:rsid w:val="00451851"/>
    <w:rsid w:val="004751BA"/>
    <w:rsid w:val="00480F41"/>
    <w:rsid w:val="004856AE"/>
    <w:rsid w:val="00496E2E"/>
    <w:rsid w:val="004F461E"/>
    <w:rsid w:val="00505115"/>
    <w:rsid w:val="00535FF3"/>
    <w:rsid w:val="00555221"/>
    <w:rsid w:val="00567F65"/>
    <w:rsid w:val="00570263"/>
    <w:rsid w:val="005B2A97"/>
    <w:rsid w:val="005B5E27"/>
    <w:rsid w:val="005C4E3C"/>
    <w:rsid w:val="005D4C85"/>
    <w:rsid w:val="005F3A0F"/>
    <w:rsid w:val="005F47D0"/>
    <w:rsid w:val="006B26C6"/>
    <w:rsid w:val="006C1994"/>
    <w:rsid w:val="006D6393"/>
    <w:rsid w:val="006F0A7D"/>
    <w:rsid w:val="00707F67"/>
    <w:rsid w:val="007213BC"/>
    <w:rsid w:val="00727D53"/>
    <w:rsid w:val="007B520C"/>
    <w:rsid w:val="007C4DD3"/>
    <w:rsid w:val="00803A30"/>
    <w:rsid w:val="00832686"/>
    <w:rsid w:val="008363E8"/>
    <w:rsid w:val="008853DF"/>
    <w:rsid w:val="00895E09"/>
    <w:rsid w:val="008B4FE6"/>
    <w:rsid w:val="008B7203"/>
    <w:rsid w:val="008E2D48"/>
    <w:rsid w:val="00960477"/>
    <w:rsid w:val="009A4FC2"/>
    <w:rsid w:val="009A5D7E"/>
    <w:rsid w:val="009C0442"/>
    <w:rsid w:val="009D1792"/>
    <w:rsid w:val="009E1B1A"/>
    <w:rsid w:val="00A626E9"/>
    <w:rsid w:val="00A7235C"/>
    <w:rsid w:val="00AA7246"/>
    <w:rsid w:val="00AE4675"/>
    <w:rsid w:val="00AF17A9"/>
    <w:rsid w:val="00B115DB"/>
    <w:rsid w:val="00B14817"/>
    <w:rsid w:val="00B24724"/>
    <w:rsid w:val="00B86EEB"/>
    <w:rsid w:val="00C153E8"/>
    <w:rsid w:val="00C32842"/>
    <w:rsid w:val="00C72642"/>
    <w:rsid w:val="00C812D7"/>
    <w:rsid w:val="00CA6C53"/>
    <w:rsid w:val="00CD59E7"/>
    <w:rsid w:val="00D309B5"/>
    <w:rsid w:val="00D64213"/>
    <w:rsid w:val="00D70B94"/>
    <w:rsid w:val="00DB7380"/>
    <w:rsid w:val="00DF0B51"/>
    <w:rsid w:val="00E008BB"/>
    <w:rsid w:val="00E13EAA"/>
    <w:rsid w:val="00E20C73"/>
    <w:rsid w:val="00E42866"/>
    <w:rsid w:val="00E43DAB"/>
    <w:rsid w:val="00EC4D07"/>
    <w:rsid w:val="00EC7694"/>
    <w:rsid w:val="00F31612"/>
    <w:rsid w:val="00FA136F"/>
    <w:rsid w:val="00FA2476"/>
    <w:rsid w:val="00FC5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4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C14D3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3C14D3"/>
  </w:style>
  <w:style w:type="paragraph" w:styleId="a4">
    <w:name w:val="Balloon Text"/>
    <w:basedOn w:val="a"/>
    <w:link w:val="a5"/>
    <w:uiPriority w:val="99"/>
    <w:semiHidden/>
    <w:unhideWhenUsed/>
    <w:rsid w:val="003C14D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4D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213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4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C14D3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3C14D3"/>
  </w:style>
  <w:style w:type="paragraph" w:styleId="a4">
    <w:name w:val="Balloon Text"/>
    <w:basedOn w:val="a"/>
    <w:link w:val="a5"/>
    <w:uiPriority w:val="99"/>
    <w:semiHidden/>
    <w:unhideWhenUsed/>
    <w:rsid w:val="003C14D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4D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7213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lmkk.by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hyperlink" Target="mailto:mkk_2001@mail.ru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yperlink" Target="http://www.glmkk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B8E64-BCCB-4D63-8999-AAFB15897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792</Words>
  <Characters>4519</Characters>
  <Application>Microsoft Office Word</Application>
  <DocSecurity>4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5301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 Л. Козловская</dc:creator>
  <cp:lastModifiedBy>Specialist1</cp:lastModifiedBy>
  <cp:revision>2</cp:revision>
  <cp:lastPrinted>2020-08-06T15:11:00Z</cp:lastPrinted>
  <dcterms:created xsi:type="dcterms:W3CDTF">2020-08-06T15:12:00Z</dcterms:created>
  <dcterms:modified xsi:type="dcterms:W3CDTF">2020-08-06T15:12:00Z</dcterms:modified>
</cp:coreProperties>
</file>